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00" w:rsidRDefault="001A59C6" w:rsidP="001A59C6">
      <w:pPr>
        <w:ind w:firstLine="709"/>
        <w:contextualSpacing/>
        <w:jc w:val="center"/>
        <w:rPr>
          <w:b/>
        </w:rPr>
      </w:pPr>
      <w:r w:rsidRPr="00703B81">
        <w:rPr>
          <w:b/>
        </w:rPr>
        <w:t xml:space="preserve">Аннотация </w:t>
      </w:r>
    </w:p>
    <w:p w:rsidR="001A59C6" w:rsidRPr="00703B81" w:rsidRDefault="001A59C6" w:rsidP="001A59C6">
      <w:pPr>
        <w:ind w:firstLine="709"/>
        <w:contextualSpacing/>
        <w:jc w:val="center"/>
        <w:rPr>
          <w:b/>
        </w:rPr>
      </w:pPr>
      <w:r w:rsidRPr="00703B81">
        <w:rPr>
          <w:b/>
        </w:rPr>
        <w:t xml:space="preserve">к рабочей программе </w:t>
      </w:r>
      <w:r w:rsidR="00B43E00">
        <w:rPr>
          <w:b/>
        </w:rPr>
        <w:t>по предмету</w:t>
      </w:r>
    </w:p>
    <w:p w:rsidR="00B43E00" w:rsidRDefault="001A59C6" w:rsidP="001A59C6">
      <w:pPr>
        <w:ind w:firstLine="709"/>
        <w:contextualSpacing/>
        <w:jc w:val="center"/>
        <w:rPr>
          <w:b/>
        </w:rPr>
      </w:pPr>
      <w:r w:rsidRPr="00703B81">
        <w:rPr>
          <w:b/>
        </w:rPr>
        <w:t xml:space="preserve">«Основы религиозных культур и светской этики» </w:t>
      </w:r>
    </w:p>
    <w:p w:rsidR="001A59C6" w:rsidRPr="00703B81" w:rsidRDefault="001A59C6" w:rsidP="001A59C6">
      <w:pPr>
        <w:ind w:firstLine="709"/>
        <w:contextualSpacing/>
        <w:jc w:val="center"/>
        <w:rPr>
          <w:b/>
        </w:rPr>
      </w:pPr>
      <w:r w:rsidRPr="00703B81">
        <w:rPr>
          <w:b/>
        </w:rPr>
        <w:t>(4 класс)</w:t>
      </w:r>
    </w:p>
    <w:p w:rsidR="001A59C6" w:rsidRPr="00703B81" w:rsidRDefault="001A59C6" w:rsidP="001A59C6">
      <w:pPr>
        <w:ind w:firstLine="709"/>
        <w:contextualSpacing/>
        <w:jc w:val="both"/>
      </w:pPr>
      <w:r>
        <w:t>Рабочая п</w:t>
      </w:r>
      <w:r w:rsidRPr="00703B81">
        <w:t xml:space="preserve">рограмма </w:t>
      </w:r>
      <w:r>
        <w:t xml:space="preserve">по ОРКиСЭ </w:t>
      </w:r>
      <w:r w:rsidRPr="00703B81">
        <w:t>составлена на основе Федерального государственного образовательного стандарта начального общего образования.</w:t>
      </w:r>
    </w:p>
    <w:p w:rsidR="001A59C6" w:rsidRDefault="001A59C6" w:rsidP="001A59C6">
      <w:pPr>
        <w:ind w:firstLine="709"/>
        <w:contextualSpacing/>
        <w:jc w:val="both"/>
        <w:rPr>
          <w:b/>
        </w:rPr>
      </w:pPr>
      <w:r w:rsidRPr="00432B86">
        <w:rPr>
          <w:b/>
        </w:rPr>
        <w:t>Структура документа</w:t>
      </w:r>
    </w:p>
    <w:p w:rsidR="00B43E00" w:rsidRDefault="00B43E00" w:rsidP="00B43E00">
      <w:pPr>
        <w:ind w:firstLine="709"/>
        <w:contextualSpacing/>
        <w:jc w:val="both"/>
      </w:pPr>
      <w:r>
        <w:t>Рабочая программа по ОРКиСЭ представляет собой целостный документ, включающий  следующие разделы</w:t>
      </w:r>
      <w:r w:rsidRPr="00AC2976">
        <w:t>:</w:t>
      </w:r>
      <w:r>
        <w:t xml:space="preserve"> </w:t>
      </w:r>
    </w:p>
    <w:p w:rsidR="00F124E4" w:rsidRDefault="00F124E4" w:rsidP="00F124E4">
      <w:pPr>
        <w:numPr>
          <w:ilvl w:val="0"/>
          <w:numId w:val="1"/>
        </w:numPr>
        <w:ind w:left="993"/>
        <w:jc w:val="both"/>
      </w:pPr>
      <w:r>
        <w:t>личностные, метапредметные и предметные результаты освоения конкретного учебного предмета;</w:t>
      </w:r>
    </w:p>
    <w:p w:rsidR="00F124E4" w:rsidRDefault="00F124E4" w:rsidP="00F124E4">
      <w:pPr>
        <w:numPr>
          <w:ilvl w:val="0"/>
          <w:numId w:val="1"/>
        </w:numPr>
        <w:ind w:left="993"/>
        <w:jc w:val="both"/>
      </w:pPr>
      <w:r>
        <w:t>содержание учебного предмета;</w:t>
      </w:r>
    </w:p>
    <w:p w:rsidR="00F124E4" w:rsidRDefault="00F124E4" w:rsidP="00F124E4">
      <w:pPr>
        <w:numPr>
          <w:ilvl w:val="0"/>
          <w:numId w:val="1"/>
        </w:numPr>
        <w:ind w:left="993"/>
        <w:jc w:val="both"/>
      </w:pPr>
      <w:r>
        <w:t>тематическое планирование;</w:t>
      </w:r>
    </w:p>
    <w:p w:rsidR="001A59C6" w:rsidRPr="00703B81" w:rsidRDefault="001A59C6" w:rsidP="001A59C6">
      <w:pPr>
        <w:ind w:firstLine="709"/>
        <w:contextualSpacing/>
        <w:jc w:val="both"/>
      </w:pPr>
      <w:r w:rsidRPr="00432B86">
        <w:rPr>
          <w:b/>
        </w:rPr>
        <w:t>Цель программы</w:t>
      </w:r>
      <w:r w:rsidRPr="00703B81">
        <w:t xml:space="preserve"> 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1A59C6" w:rsidRDefault="001A59C6" w:rsidP="001A59C6">
      <w:pPr>
        <w:ind w:firstLine="709"/>
        <w:contextualSpacing/>
        <w:jc w:val="both"/>
        <w:rPr>
          <w:b/>
        </w:rPr>
      </w:pPr>
      <w:r w:rsidRPr="009C1BE2">
        <w:rPr>
          <w:b/>
        </w:rPr>
        <w:t>Общая характеристика учебного предмета</w:t>
      </w:r>
    </w:p>
    <w:p w:rsidR="001A59C6" w:rsidRDefault="001A59C6" w:rsidP="001A59C6">
      <w:pPr>
        <w:ind w:firstLine="709"/>
        <w:contextualSpacing/>
        <w:jc w:val="both"/>
      </w:pPr>
      <w:r w:rsidRPr="00540D52"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1A59C6" w:rsidRDefault="001A59C6" w:rsidP="001A59C6">
      <w:pPr>
        <w:ind w:firstLine="709"/>
        <w:contextualSpacing/>
        <w:jc w:val="both"/>
      </w:pPr>
      <w:r>
        <w:t xml:space="preserve">Учебный курс ОРКСЭ включает в себя модули: </w:t>
      </w:r>
    </w:p>
    <w:p w:rsidR="001A59C6" w:rsidRDefault="001A59C6" w:rsidP="001A59C6">
      <w:pPr>
        <w:ind w:firstLine="709"/>
        <w:contextualSpacing/>
        <w:jc w:val="both"/>
      </w:pPr>
      <w:r>
        <w:t>1.Основы православной культуры;</w:t>
      </w:r>
    </w:p>
    <w:p w:rsidR="001A59C6" w:rsidRDefault="001A59C6" w:rsidP="001A59C6">
      <w:pPr>
        <w:ind w:firstLine="709"/>
        <w:contextualSpacing/>
        <w:jc w:val="both"/>
      </w:pPr>
      <w:r>
        <w:t>2.Основы исламской культуры;</w:t>
      </w:r>
    </w:p>
    <w:p w:rsidR="001A59C6" w:rsidRDefault="001A59C6" w:rsidP="001A59C6">
      <w:pPr>
        <w:ind w:firstLine="709"/>
        <w:contextualSpacing/>
        <w:jc w:val="both"/>
      </w:pPr>
      <w:r>
        <w:t>3.Основы буддийской культуры;</w:t>
      </w:r>
    </w:p>
    <w:p w:rsidR="001A59C6" w:rsidRDefault="001A59C6" w:rsidP="001A59C6">
      <w:pPr>
        <w:ind w:firstLine="709"/>
        <w:contextualSpacing/>
        <w:jc w:val="both"/>
      </w:pPr>
      <w:r>
        <w:t>4. Основы иудейской культуры;</w:t>
      </w:r>
    </w:p>
    <w:p w:rsidR="001A59C6" w:rsidRDefault="001A59C6" w:rsidP="001A59C6">
      <w:pPr>
        <w:ind w:firstLine="709"/>
        <w:contextualSpacing/>
        <w:jc w:val="both"/>
      </w:pPr>
      <w:r>
        <w:t>5. Основы мировых религиозных культур;</w:t>
      </w:r>
    </w:p>
    <w:p w:rsidR="001A59C6" w:rsidRDefault="001A59C6" w:rsidP="001A59C6">
      <w:pPr>
        <w:ind w:firstLine="709"/>
        <w:contextualSpacing/>
        <w:jc w:val="both"/>
      </w:pPr>
      <w:r>
        <w:t>6. Основы светской этики</w:t>
      </w:r>
    </w:p>
    <w:p w:rsidR="001A59C6" w:rsidRPr="00FB3FB9" w:rsidRDefault="001A59C6" w:rsidP="001A59C6">
      <w:pPr>
        <w:jc w:val="both"/>
      </w:pPr>
      <w:r w:rsidRPr="00FB3FB9">
        <w:t xml:space="preserve">            Курс развивает  и дополняет обществоведческие аспекты предмета «Окружающий мир», который изучается в начальной школе. С другой стороны, этот курс, в содержательном плане связанный с историей, предваряет изучение систематического курса истории, закладывая общие представления о нравственных идеалах и ценностях религиозных и светских духовных традиций России в историческом контексте, отражающем глубинную связь прошлого и настоящего.</w:t>
      </w:r>
    </w:p>
    <w:p w:rsidR="001A59C6" w:rsidRPr="0069323D" w:rsidRDefault="001A59C6" w:rsidP="001A59C6">
      <w:pPr>
        <w:ind w:firstLine="709"/>
        <w:contextualSpacing/>
        <w:jc w:val="both"/>
        <w:rPr>
          <w:b/>
        </w:rPr>
      </w:pPr>
      <w:r w:rsidRPr="0069323D">
        <w:rPr>
          <w:b/>
        </w:rPr>
        <w:t>Планируемые результаты изучения курса</w:t>
      </w:r>
    </w:p>
    <w:p w:rsidR="001A59C6" w:rsidRPr="0069323D" w:rsidRDefault="001A59C6" w:rsidP="001A59C6">
      <w:pPr>
        <w:ind w:firstLine="709"/>
        <w:contextualSpacing/>
        <w:jc w:val="both"/>
        <w:rPr>
          <w:b/>
        </w:rPr>
      </w:pPr>
      <w:r w:rsidRPr="0069323D">
        <w:t>Программа</w:t>
      </w:r>
      <w:r>
        <w:t xml:space="preserve"> обеспечивает достижение личностных, метапредметных (регулятивных, познавательных, коммуникативных) и предметных результатов.</w:t>
      </w:r>
      <w:r w:rsidRPr="0069323D">
        <w:rPr>
          <w:b/>
        </w:rPr>
        <w:t xml:space="preserve">   </w:t>
      </w:r>
    </w:p>
    <w:p w:rsidR="001A59C6" w:rsidRPr="0069323D" w:rsidRDefault="001A59C6" w:rsidP="001A59C6">
      <w:pPr>
        <w:contextualSpacing/>
        <w:jc w:val="both"/>
        <w:rPr>
          <w:b/>
        </w:rPr>
      </w:pPr>
      <w:r>
        <w:rPr>
          <w:b/>
        </w:rPr>
        <w:t xml:space="preserve">           Предметные результаты:</w:t>
      </w:r>
    </w:p>
    <w:p w:rsidR="001A59C6" w:rsidRPr="0069323D" w:rsidRDefault="001A59C6" w:rsidP="001A59C6">
      <w:pPr>
        <w:contextualSpacing/>
        <w:jc w:val="both"/>
      </w:pPr>
      <w:r w:rsidRPr="0069323D">
        <w:t>-Готовность к нравственному самосовершенствованию, духовному саморазвитию; к пониманию основных норм светской  и религиозной морали.</w:t>
      </w:r>
    </w:p>
    <w:p w:rsidR="001A59C6" w:rsidRPr="0069323D" w:rsidRDefault="001A59C6" w:rsidP="001A59C6">
      <w:pPr>
        <w:contextualSpacing/>
        <w:jc w:val="both"/>
      </w:pPr>
      <w:r w:rsidRPr="0069323D"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A59C6" w:rsidRPr="0069323D" w:rsidRDefault="001A59C6" w:rsidP="001A59C6">
      <w:pPr>
        <w:contextualSpacing/>
        <w:jc w:val="both"/>
      </w:pPr>
      <w:r w:rsidRPr="0069323D">
        <w:t>-Понимание значения нравственности, веры и религии в жизни человека и общества;</w:t>
      </w:r>
    </w:p>
    <w:p w:rsidR="001A59C6" w:rsidRPr="0069323D" w:rsidRDefault="001A59C6" w:rsidP="001A59C6">
      <w:pPr>
        <w:contextualSpacing/>
        <w:jc w:val="both"/>
      </w:pPr>
      <w:r w:rsidRPr="0069323D">
        <w:t>-Формирование первоначальных представлений о традиционных религиях, их роли в культуре, истории и современности России;</w:t>
      </w:r>
    </w:p>
    <w:p w:rsidR="001A59C6" w:rsidRPr="0069323D" w:rsidRDefault="001A59C6" w:rsidP="001A59C6">
      <w:pPr>
        <w:contextualSpacing/>
        <w:jc w:val="both"/>
      </w:pPr>
      <w:r w:rsidRPr="0069323D">
        <w:t>-Первоначальные представления об исторической роли традиционных религий в становлении российской государственности;</w:t>
      </w:r>
    </w:p>
    <w:p w:rsidR="001A59C6" w:rsidRPr="0069323D" w:rsidRDefault="001A59C6" w:rsidP="001A59C6">
      <w:pPr>
        <w:contextualSpacing/>
        <w:jc w:val="both"/>
      </w:pPr>
      <w:r w:rsidRPr="0069323D">
        <w:t>-Становление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1A59C6" w:rsidRPr="0069323D" w:rsidRDefault="001A59C6" w:rsidP="001A59C6">
      <w:pPr>
        <w:contextualSpacing/>
        <w:jc w:val="both"/>
      </w:pPr>
      <w:r w:rsidRPr="0069323D">
        <w:t>-Осознание ценности человеческой жизни.</w:t>
      </w:r>
    </w:p>
    <w:p w:rsidR="001A59C6" w:rsidRDefault="001A59C6" w:rsidP="001A59C6">
      <w:pPr>
        <w:ind w:firstLine="709"/>
        <w:contextualSpacing/>
        <w:jc w:val="both"/>
        <w:rPr>
          <w:b/>
        </w:rPr>
      </w:pPr>
      <w:r w:rsidRPr="009C1BE2">
        <w:rPr>
          <w:b/>
        </w:rPr>
        <w:lastRenderedPageBreak/>
        <w:t>Формы контроля:</w:t>
      </w:r>
      <w:r>
        <w:rPr>
          <w:b/>
        </w:rPr>
        <w:t xml:space="preserve"> </w:t>
      </w:r>
      <w:r w:rsidRPr="0069323D">
        <w:t>тестирование</w:t>
      </w:r>
      <w:r>
        <w:t>, самостоятельные творческие работы, проекты</w:t>
      </w:r>
      <w:r w:rsidR="00CB6C77">
        <w:t>.</w:t>
      </w: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1A59C6" w:rsidRDefault="001A59C6" w:rsidP="001A59C6">
      <w:pPr>
        <w:ind w:firstLine="709"/>
        <w:contextualSpacing/>
        <w:jc w:val="both"/>
        <w:rPr>
          <w:b/>
        </w:rPr>
      </w:pPr>
    </w:p>
    <w:p w:rsidR="008D08E2" w:rsidRDefault="008D08E2"/>
    <w:sectPr w:rsidR="008D08E2" w:rsidSect="008D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B2E"/>
    <w:multiLevelType w:val="hybridMultilevel"/>
    <w:tmpl w:val="0CBC0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59C6"/>
    <w:rsid w:val="00027D37"/>
    <w:rsid w:val="001A59C6"/>
    <w:rsid w:val="008A4931"/>
    <w:rsid w:val="008D08E2"/>
    <w:rsid w:val="008E2FF8"/>
    <w:rsid w:val="00B43E00"/>
    <w:rsid w:val="00B55CD4"/>
    <w:rsid w:val="00CB6C77"/>
    <w:rsid w:val="00D1259F"/>
    <w:rsid w:val="00F1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43E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2463</Characters>
  <Application>Microsoft Office Word</Application>
  <DocSecurity>0</DocSecurity>
  <Lines>20</Lines>
  <Paragraphs>5</Paragraphs>
  <ScaleCrop>false</ScaleCrop>
  <Company>net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Дульцева Светлана Владимировна</cp:lastModifiedBy>
  <cp:revision>9</cp:revision>
  <dcterms:created xsi:type="dcterms:W3CDTF">2015-06-25T04:05:00Z</dcterms:created>
  <dcterms:modified xsi:type="dcterms:W3CDTF">2019-11-01T03:37:00Z</dcterms:modified>
</cp:coreProperties>
</file>