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A5" w:rsidRPr="00D247A5" w:rsidRDefault="00F465CE" w:rsidP="00D247A5">
      <w:pPr>
        <w:widowControl w:val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D247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47A5" w:rsidRPr="00D247A5">
        <w:rPr>
          <w:rFonts w:ascii="Times New Roman" w:hAnsi="Times New Roman" w:cs="Times New Roman"/>
          <w:b/>
          <w:sz w:val="24"/>
          <w:szCs w:val="28"/>
        </w:rPr>
        <w:t>Ташкинова</w:t>
      </w:r>
      <w:proofErr w:type="spellEnd"/>
      <w:r w:rsidR="00D247A5" w:rsidRPr="00D247A5">
        <w:rPr>
          <w:rFonts w:ascii="Times New Roman" w:hAnsi="Times New Roman" w:cs="Times New Roman"/>
          <w:b/>
          <w:sz w:val="24"/>
          <w:szCs w:val="28"/>
        </w:rPr>
        <w:t xml:space="preserve"> Елена Николаевна, </w:t>
      </w:r>
    </w:p>
    <w:p w:rsidR="00D247A5" w:rsidRPr="00D247A5" w:rsidRDefault="00D247A5" w:rsidP="00D247A5">
      <w:pPr>
        <w:widowControl w:val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D247A5">
        <w:rPr>
          <w:rFonts w:ascii="Times New Roman" w:hAnsi="Times New Roman" w:cs="Times New Roman"/>
          <w:b/>
          <w:sz w:val="24"/>
          <w:szCs w:val="28"/>
        </w:rPr>
        <w:t xml:space="preserve">учитель-логопед МКОУ ООШ № 4 </w:t>
      </w:r>
    </w:p>
    <w:p w:rsidR="00D247A5" w:rsidRPr="00D247A5" w:rsidRDefault="00D247A5" w:rsidP="00D247A5">
      <w:pPr>
        <w:widowControl w:val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D247A5">
        <w:rPr>
          <w:rFonts w:ascii="Times New Roman" w:hAnsi="Times New Roman" w:cs="Times New Roman"/>
          <w:b/>
          <w:sz w:val="24"/>
          <w:szCs w:val="28"/>
        </w:rPr>
        <w:t>городского округа Красноуфимск</w:t>
      </w:r>
    </w:p>
    <w:p w:rsidR="00D247A5" w:rsidRDefault="00D247A5" w:rsidP="00D247A5">
      <w:pPr>
        <w:widowControl w:val="0"/>
        <w:rPr>
          <w:rFonts w:ascii="Times New Roman" w:hAnsi="Times New Roman" w:cs="Times New Roman"/>
          <w:sz w:val="24"/>
          <w:szCs w:val="28"/>
        </w:rPr>
      </w:pPr>
    </w:p>
    <w:p w:rsidR="00D247A5" w:rsidRDefault="00D247A5" w:rsidP="00D247A5">
      <w:pPr>
        <w:widowControl w:val="0"/>
        <w:rPr>
          <w:rFonts w:ascii="Times New Roman" w:hAnsi="Times New Roman" w:cs="Times New Roman"/>
          <w:sz w:val="24"/>
          <w:szCs w:val="28"/>
        </w:rPr>
      </w:pPr>
    </w:p>
    <w:p w:rsidR="00A62CDD" w:rsidRDefault="00A62CDD" w:rsidP="00D21B6F">
      <w:pPr>
        <w:widowControl w:val="0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3F5F" w:rsidRDefault="00E23F5F" w:rsidP="00F465CE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47A5" w:rsidRDefault="00F465CE" w:rsidP="00F465CE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7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Проектирование адаптированных</w:t>
      </w:r>
      <w:r w:rsidR="00440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образовательных </w:t>
      </w:r>
      <w:r w:rsidRPr="005D7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 </w:t>
      </w:r>
    </w:p>
    <w:p w:rsidR="00D247A5" w:rsidRDefault="00F465CE" w:rsidP="00F465CE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7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детей с задержкой психического развития и умственной отсталостью, обучающихся в общеобразовательной школе</w:t>
      </w:r>
    </w:p>
    <w:p w:rsidR="00601FC9" w:rsidRDefault="00D247A5" w:rsidP="00F465CE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D247A5">
        <w:rPr>
          <w:rFonts w:ascii="Times New Roman" w:hAnsi="Times New Roman" w:cs="Times New Roman"/>
          <w:bCs/>
          <w:color w:val="000000"/>
          <w:sz w:val="28"/>
          <w:szCs w:val="28"/>
        </w:rPr>
        <w:t>(с</w:t>
      </w:r>
      <w:r w:rsidR="00601FC9" w:rsidRPr="00D247A5">
        <w:rPr>
          <w:rFonts w:ascii="Times New Roman" w:hAnsi="Times New Roman" w:cs="Times New Roman"/>
          <w:sz w:val="28"/>
          <w:szCs w:val="28"/>
        </w:rPr>
        <w:t>еминар</w:t>
      </w:r>
      <w:r w:rsidR="00601FC9">
        <w:rPr>
          <w:rFonts w:ascii="Times New Roman" w:hAnsi="Times New Roman" w:cs="Times New Roman"/>
          <w:sz w:val="28"/>
          <w:szCs w:val="28"/>
        </w:rPr>
        <w:t>-практикум)</w:t>
      </w:r>
    </w:p>
    <w:p w:rsidR="00D247A5" w:rsidRPr="005D7643" w:rsidRDefault="00D247A5" w:rsidP="00F465CE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5CE" w:rsidRDefault="00F465CE" w:rsidP="00F465CE">
      <w:pPr>
        <w:widowContro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7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проектирование адаптированных </w:t>
      </w:r>
      <w:r w:rsidR="00440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программ для детей с задержкой психического развития и умственной отсталостью, обучающихся в общеобразовательной школе.</w:t>
      </w:r>
    </w:p>
    <w:p w:rsidR="00F465CE" w:rsidRPr="005D7643" w:rsidRDefault="00F465CE" w:rsidP="00F465CE">
      <w:pPr>
        <w:widowContro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7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465CE" w:rsidRDefault="00F465CE" w:rsidP="00F465CE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Проанализировать теоретические основы, нормативно-правовые аспекты разработки адаптированных </w:t>
      </w:r>
      <w:r w:rsidR="00440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программ.</w:t>
      </w:r>
    </w:p>
    <w:p w:rsidR="00F465CE" w:rsidRDefault="00F465CE" w:rsidP="00F465CE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Представить опыт проектирования адаптированных</w:t>
      </w:r>
      <w:r w:rsidR="00440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программ.</w:t>
      </w:r>
    </w:p>
    <w:p w:rsidR="00F465CE" w:rsidRPr="00E36943" w:rsidRDefault="00F465CE" w:rsidP="00E36943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Разработать алгоритм проектирования адаптированных </w:t>
      </w:r>
      <w:r w:rsidR="00440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 для детей с задержкой психического развития </w:t>
      </w:r>
      <w:r w:rsidR="006D5E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ЗПР)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 умственной отсталостью</w:t>
      </w:r>
      <w:r w:rsidR="006D5E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УО)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465CE" w:rsidRPr="005D7643" w:rsidRDefault="00F465CE" w:rsidP="00F465C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7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Планируемый результат</w:t>
      </w:r>
      <w:r w:rsidR="005D7643" w:rsidRPr="005D7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465CE" w:rsidRPr="00E36943" w:rsidRDefault="00F465CE" w:rsidP="00E3694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5137">
        <w:rPr>
          <w:rFonts w:ascii="Times New Roman" w:hAnsi="Times New Roman" w:cs="Times New Roman"/>
          <w:bCs/>
          <w:color w:val="000000"/>
          <w:sz w:val="28"/>
          <w:szCs w:val="28"/>
        </w:rPr>
        <w:t>Расширение информационно-содержател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815137">
        <w:rPr>
          <w:rFonts w:ascii="Times New Roman" w:hAnsi="Times New Roman" w:cs="Times New Roman"/>
          <w:bCs/>
          <w:color w:val="000000"/>
          <w:sz w:val="28"/>
          <w:szCs w:val="28"/>
        </w:rPr>
        <w:t>ного поля участников по проблеме семинара</w:t>
      </w:r>
      <w:r w:rsidR="006D5E1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465CE" w:rsidRPr="005D7643" w:rsidRDefault="00F465CE" w:rsidP="00F465CE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7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="00E36943" w:rsidRPr="005D7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465CE" w:rsidRPr="00A62CDD" w:rsidRDefault="00F465CE" w:rsidP="00E3694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62CDD">
        <w:rPr>
          <w:rFonts w:ascii="Times New Roman" w:hAnsi="Times New Roman" w:cs="Times New Roman"/>
          <w:bCs/>
          <w:sz w:val="28"/>
          <w:szCs w:val="28"/>
        </w:rPr>
        <w:t>Рабочая тетрадь участника семинара (приложение</w:t>
      </w:r>
      <w:r w:rsidR="00A62CDD" w:rsidRPr="00A62CDD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A62CDD">
        <w:rPr>
          <w:rFonts w:ascii="Times New Roman" w:hAnsi="Times New Roman" w:cs="Times New Roman"/>
          <w:bCs/>
          <w:sz w:val="28"/>
          <w:szCs w:val="28"/>
        </w:rPr>
        <w:t>)</w:t>
      </w:r>
      <w:r w:rsidR="006D5E13">
        <w:rPr>
          <w:rFonts w:ascii="Times New Roman" w:hAnsi="Times New Roman" w:cs="Times New Roman"/>
          <w:bCs/>
          <w:sz w:val="28"/>
          <w:szCs w:val="28"/>
        </w:rPr>
        <w:t>.</w:t>
      </w:r>
    </w:p>
    <w:p w:rsidR="00F465CE" w:rsidRPr="00A62CDD" w:rsidRDefault="00F465CE" w:rsidP="00E3694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62CDD">
        <w:rPr>
          <w:rFonts w:ascii="Times New Roman" w:hAnsi="Times New Roman" w:cs="Times New Roman"/>
          <w:bCs/>
          <w:sz w:val="28"/>
          <w:szCs w:val="28"/>
        </w:rPr>
        <w:t>Лист обратной связи (приложение</w:t>
      </w:r>
      <w:r w:rsidR="00A62CDD" w:rsidRPr="00A62CDD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A62CDD">
        <w:rPr>
          <w:rFonts w:ascii="Times New Roman" w:hAnsi="Times New Roman" w:cs="Times New Roman"/>
          <w:bCs/>
          <w:sz w:val="28"/>
          <w:szCs w:val="28"/>
        </w:rPr>
        <w:t>)</w:t>
      </w:r>
      <w:r w:rsidR="006D5E13">
        <w:rPr>
          <w:rFonts w:ascii="Times New Roman" w:hAnsi="Times New Roman" w:cs="Times New Roman"/>
          <w:bCs/>
          <w:sz w:val="28"/>
          <w:szCs w:val="28"/>
        </w:rPr>
        <w:t>.</w:t>
      </w:r>
    </w:p>
    <w:p w:rsidR="00F465CE" w:rsidRPr="00A62CDD" w:rsidRDefault="00F465CE" w:rsidP="00E3694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62CDD">
        <w:rPr>
          <w:rFonts w:ascii="Times New Roman" w:hAnsi="Times New Roman" w:cs="Times New Roman"/>
          <w:bCs/>
          <w:sz w:val="28"/>
          <w:szCs w:val="28"/>
        </w:rPr>
        <w:t xml:space="preserve">Методические материалы по проектированию адаптированных </w:t>
      </w:r>
      <w:r w:rsidR="00440D77" w:rsidRPr="00A62CDD">
        <w:rPr>
          <w:rFonts w:ascii="Times New Roman" w:hAnsi="Times New Roman" w:cs="Times New Roman"/>
          <w:bCs/>
          <w:sz w:val="28"/>
          <w:szCs w:val="28"/>
        </w:rPr>
        <w:t xml:space="preserve">образовательных </w:t>
      </w:r>
      <w:r w:rsidRPr="00A62CDD">
        <w:rPr>
          <w:rFonts w:ascii="Times New Roman" w:hAnsi="Times New Roman" w:cs="Times New Roman"/>
          <w:bCs/>
          <w:sz w:val="28"/>
          <w:szCs w:val="28"/>
        </w:rPr>
        <w:t xml:space="preserve">программ </w:t>
      </w:r>
      <w:r w:rsidR="005D7643" w:rsidRPr="00A62CDD">
        <w:rPr>
          <w:rFonts w:ascii="Times New Roman" w:hAnsi="Times New Roman" w:cs="Times New Roman"/>
          <w:bCs/>
          <w:sz w:val="28"/>
          <w:szCs w:val="28"/>
        </w:rPr>
        <w:t>(</w:t>
      </w:r>
      <w:r w:rsidRPr="00A62CDD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A62CDD" w:rsidRPr="00A62CDD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A62CDD">
        <w:rPr>
          <w:rFonts w:ascii="Times New Roman" w:hAnsi="Times New Roman" w:cs="Times New Roman"/>
          <w:bCs/>
          <w:sz w:val="28"/>
          <w:szCs w:val="28"/>
        </w:rPr>
        <w:t>)</w:t>
      </w:r>
      <w:r w:rsidR="006D5E13">
        <w:rPr>
          <w:rFonts w:ascii="Times New Roman" w:hAnsi="Times New Roman" w:cs="Times New Roman"/>
          <w:bCs/>
          <w:sz w:val="28"/>
          <w:szCs w:val="28"/>
        </w:rPr>
        <w:t>.</w:t>
      </w:r>
    </w:p>
    <w:p w:rsidR="00834B1C" w:rsidRDefault="00F465CE" w:rsidP="00CC4B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Семинар подготовлен в соответствии с планом работы ресурсного центра по инклюзивному образованию на базе МКОУ</w:t>
      </w:r>
      <w:r w:rsidR="0083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ООШ №4</w:t>
      </w:r>
      <w:r w:rsidR="0083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B2241" w:rsidRPr="008271A8" w:rsidRDefault="00BB2241" w:rsidP="00BB2241">
      <w:pPr>
        <w:rPr>
          <w:rFonts w:ascii="Times New Roman" w:hAnsi="Times New Roman" w:cs="Times New Roman"/>
          <w:sz w:val="28"/>
          <w:szCs w:val="28"/>
        </w:rPr>
      </w:pPr>
      <w:r w:rsidRPr="008271A8">
        <w:rPr>
          <w:rFonts w:ascii="Times New Roman" w:hAnsi="Times New Roman" w:cs="Times New Roman"/>
          <w:sz w:val="28"/>
          <w:szCs w:val="28"/>
        </w:rPr>
        <w:t>Проблема инклюзивного обучения является акт</w:t>
      </w:r>
      <w:r>
        <w:rPr>
          <w:rFonts w:ascii="Times New Roman" w:hAnsi="Times New Roman" w:cs="Times New Roman"/>
          <w:sz w:val="28"/>
          <w:szCs w:val="28"/>
        </w:rPr>
        <w:t>уальной в рамках реализации</w:t>
      </w:r>
      <w:r w:rsidRPr="008271A8">
        <w:rPr>
          <w:rFonts w:ascii="Times New Roman" w:hAnsi="Times New Roman" w:cs="Times New Roman"/>
          <w:sz w:val="28"/>
          <w:szCs w:val="28"/>
        </w:rPr>
        <w:t xml:space="preserve"> новых федеральных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стандартов, где отмечается, что необходимо учитывать не только возрастные и индивидуальные особенности обучающихся, но и образовательные потребности обучающихся с </w:t>
      </w:r>
      <w:r w:rsidRPr="008271A8">
        <w:rPr>
          <w:rFonts w:ascii="Times New Roman" w:hAnsi="Times New Roman" w:cs="Times New Roman"/>
          <w:bCs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B2241" w:rsidRDefault="00BB2241" w:rsidP="00BB224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 закон «О</w:t>
      </w:r>
      <w:r w:rsidRPr="00186E22">
        <w:rPr>
          <w:rFonts w:ascii="Times New Roman" w:eastAsia="Calibri" w:hAnsi="Times New Roman" w:cs="Times New Roman"/>
          <w:sz w:val="28"/>
          <w:szCs w:val="28"/>
        </w:rPr>
        <w:t xml:space="preserve">б образовании </w:t>
      </w:r>
      <w:r>
        <w:rPr>
          <w:rFonts w:ascii="Times New Roman" w:eastAsia="Calibri" w:hAnsi="Times New Roman" w:cs="Times New Roman"/>
          <w:sz w:val="28"/>
          <w:szCs w:val="28"/>
        </w:rPr>
        <w:t>в Российской Федерации»</w:t>
      </w:r>
      <w:r w:rsidRPr="00186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186E22">
        <w:rPr>
          <w:rFonts w:ascii="Times New Roman" w:eastAsia="Calibri" w:hAnsi="Times New Roman" w:cs="Times New Roman"/>
          <w:sz w:val="28"/>
          <w:szCs w:val="28"/>
        </w:rPr>
        <w:t>закрепил закон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186E22">
        <w:rPr>
          <w:rFonts w:ascii="Times New Roman" w:eastAsia="Calibri" w:hAnsi="Times New Roman" w:cs="Times New Roman"/>
          <w:sz w:val="28"/>
          <w:szCs w:val="28"/>
        </w:rPr>
        <w:t>дательно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E22">
        <w:rPr>
          <w:rFonts w:ascii="Times New Roman" w:eastAsia="Calibri" w:hAnsi="Times New Roman" w:cs="Times New Roman"/>
          <w:sz w:val="28"/>
          <w:szCs w:val="28"/>
        </w:rPr>
        <w:t xml:space="preserve">право ребенка на </w:t>
      </w:r>
      <w:proofErr w:type="gramStart"/>
      <w:r w:rsidRPr="00186E22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186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адаптированной </w:t>
      </w:r>
      <w:r w:rsidRPr="00186E22">
        <w:rPr>
          <w:rFonts w:ascii="Times New Roman" w:eastAsia="Calibri" w:hAnsi="Times New Roman" w:cs="Times New Roman"/>
          <w:sz w:val="28"/>
          <w:szCs w:val="28"/>
        </w:rPr>
        <w:t>программе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86E22">
        <w:rPr>
          <w:rFonts w:ascii="Times New Roman" w:eastAsia="Calibri" w:hAnsi="Times New Roman" w:cs="Times New Roman"/>
          <w:sz w:val="28"/>
          <w:szCs w:val="28"/>
        </w:rPr>
        <w:t xml:space="preserve"> соответствующей его психофизическому состоянию.</w:t>
      </w:r>
    </w:p>
    <w:p w:rsidR="00CC4BB4" w:rsidRPr="00CC4BB4" w:rsidRDefault="00BB2241" w:rsidP="00CC4BB4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Семинар</w:t>
      </w:r>
      <w:r w:rsidR="00CC4BB4" w:rsidRPr="00CC4B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-практикум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предполагает</w:t>
      </w:r>
      <w:r w:rsidR="00CC4BB4" w:rsidRPr="00CC4B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проработ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 следующих вопросов</w:t>
      </w:r>
      <w:r w:rsidR="00CC4BB4" w:rsidRPr="00CC4B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CC4BB4" w:rsidRPr="00CC4BB4" w:rsidRDefault="00CC4BB4" w:rsidP="00BB224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BB2241">
        <w:rPr>
          <w:rFonts w:ascii="Times New Roman" w:hAnsi="Times New Roman" w:cs="Times New Roman"/>
          <w:bCs/>
          <w:color w:val="000000"/>
          <w:sz w:val="28"/>
          <w:szCs w:val="28"/>
        </w:rPr>
        <w:t>роектирование адаптированной образовательной</w:t>
      </w:r>
      <w:r w:rsidR="007B3D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4B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</w:t>
      </w:r>
      <w:r w:rsidR="00BB2241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CC4B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детей с задержкой психического здоровья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C4BB4" w:rsidRDefault="00CC4BB4" w:rsidP="00BB224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BB2241">
        <w:rPr>
          <w:rFonts w:ascii="Times New Roman" w:hAnsi="Times New Roman" w:cs="Times New Roman"/>
          <w:bCs/>
          <w:color w:val="000000"/>
          <w:sz w:val="28"/>
          <w:szCs w:val="28"/>
        </w:rPr>
        <w:t>роектирование адаптированной образовательной</w:t>
      </w:r>
      <w:r w:rsidR="007B3D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4B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</w:t>
      </w:r>
      <w:r w:rsidR="00BB2241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CC4B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детей с умственной отсталостью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36943" w:rsidRDefault="00CC4BB4" w:rsidP="00C8051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4B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21B6F" w:rsidRDefault="00D21B6F" w:rsidP="00CC4BB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5CE" w:rsidRDefault="00F465CE" w:rsidP="00CC4BB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32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семинара-практикума</w:t>
      </w:r>
    </w:p>
    <w:p w:rsidR="00C80510" w:rsidRDefault="00C80510" w:rsidP="00F465CE">
      <w:pPr>
        <w:ind w:left="720"/>
        <w:jc w:val="right"/>
        <w:rPr>
          <w:rFonts w:ascii="Times New Roman" w:eastAsia="Calibri" w:hAnsi="Times New Roman" w:cs="Times New Roman"/>
          <w:bCs/>
          <w:iCs/>
          <w:color w:val="000000"/>
          <w:szCs w:val="28"/>
        </w:rPr>
      </w:pPr>
    </w:p>
    <w:p w:rsidR="00F465CE" w:rsidRPr="00C80510" w:rsidRDefault="00F465CE" w:rsidP="00F465CE">
      <w:pPr>
        <w:ind w:left="720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C80510">
        <w:rPr>
          <w:rFonts w:ascii="Times New Roman" w:eastAsia="Calibri" w:hAnsi="Times New Roman" w:cs="Times New Roman"/>
          <w:bCs/>
          <w:iCs/>
          <w:szCs w:val="28"/>
        </w:rPr>
        <w:t>«</w:t>
      </w:r>
      <w:r w:rsidRPr="00C80510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Как будет чувствовать себя ребёнок, поднимаясь </w:t>
      </w:r>
    </w:p>
    <w:p w:rsidR="00F465CE" w:rsidRPr="00C80510" w:rsidRDefault="00F465CE" w:rsidP="00F465CE">
      <w:pPr>
        <w:ind w:left="720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C80510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на первую ступеньку лестницы познания, что он</w:t>
      </w:r>
    </w:p>
    <w:p w:rsidR="00F465CE" w:rsidRPr="00C80510" w:rsidRDefault="00F465CE" w:rsidP="00F465CE">
      <w:pPr>
        <w:ind w:left="720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C80510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будет переживать, от этого зависит </w:t>
      </w:r>
    </w:p>
    <w:p w:rsidR="00F465CE" w:rsidRPr="00C80510" w:rsidRDefault="00F465CE" w:rsidP="00F465CE">
      <w:pPr>
        <w:ind w:left="720"/>
        <w:jc w:val="righ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  <w:r w:rsidRPr="00C80510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весь его дальнейший путь к знаниям»</w:t>
      </w:r>
      <w:r w:rsidRPr="00C80510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 </w:t>
      </w:r>
    </w:p>
    <w:p w:rsidR="00F465CE" w:rsidRPr="00C80510" w:rsidRDefault="00F465CE" w:rsidP="00C80510">
      <w:pPr>
        <w:spacing w:before="100" w:beforeAutospacing="1" w:after="100" w:afterAutospacing="1"/>
        <w:ind w:left="720"/>
        <w:jc w:val="right"/>
        <w:rPr>
          <w:rFonts w:ascii="Times New Roman" w:eastAsia="Times New Roman" w:hAnsi="Times New Roman"/>
          <w:i/>
          <w:iCs/>
          <w:sz w:val="21"/>
          <w:szCs w:val="21"/>
          <w:lang w:eastAsia="ru-RU"/>
        </w:rPr>
      </w:pPr>
      <w:r w:rsidRPr="00C80510">
        <w:rPr>
          <w:rFonts w:ascii="Times New Roman" w:eastAsia="Times New Roman" w:hAnsi="Times New Roman"/>
          <w:b/>
          <w:bCs/>
          <w:i/>
          <w:iCs/>
          <w:sz w:val="21"/>
          <w:szCs w:val="21"/>
          <w:lang w:eastAsia="ru-RU"/>
        </w:rPr>
        <w:t xml:space="preserve">                                                                                       </w:t>
      </w:r>
      <w:r w:rsidRPr="00C80510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Сухомлинский В.А</w:t>
      </w:r>
      <w:r w:rsidR="00C80510" w:rsidRPr="00C80510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.</w:t>
      </w:r>
    </w:p>
    <w:p w:rsidR="00F465CE" w:rsidRPr="00E36943" w:rsidRDefault="00F465CE" w:rsidP="00E36943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6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Вступительная часть</w:t>
      </w:r>
    </w:p>
    <w:p w:rsidR="00E36943" w:rsidRPr="00E36943" w:rsidRDefault="00F465CE" w:rsidP="00181765">
      <w:pPr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6943">
        <w:rPr>
          <w:rFonts w:ascii="Times New Roman" w:hAnsi="Times New Roman" w:cs="Times New Roman"/>
          <w:bCs/>
          <w:color w:val="000000"/>
          <w:sz w:val="28"/>
          <w:szCs w:val="28"/>
        </w:rPr>
        <w:t>Начнем работу нашего семинара с небольшой притчи.</w:t>
      </w:r>
    </w:p>
    <w:p w:rsidR="00F465CE" w:rsidRPr="00C80510" w:rsidRDefault="00F465CE" w:rsidP="00E36943">
      <w:pPr>
        <w:ind w:firstLine="0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C8051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Учитель</w:t>
      </w:r>
      <w:r w:rsidR="007B3D48" w:rsidRPr="00C8051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FD5D2D" w:rsidRPr="00C8051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</w:t>
      </w:r>
      <w:r w:rsidR="007B3D48" w:rsidRPr="00C8051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воспитатель) </w:t>
      </w:r>
      <w:r w:rsidRPr="00C8051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- тот же садовник</w:t>
      </w:r>
    </w:p>
    <w:p w:rsidR="00181765" w:rsidRDefault="00F465CE" w:rsidP="00F9586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r w:rsidR="00C805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8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учителя </w:t>
      </w:r>
      <w:r w:rsidR="00440D77" w:rsidRPr="00C805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B3D48" w:rsidRPr="00C8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воспитателя) </w:t>
      </w:r>
      <w:r w:rsidRPr="00C8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сравнить с трудом садовника, выращивающего различные растения. Одно растение любит яркий свет солнца, другое - прохладную тень; одно любит берег ручья, другое - высохшую горную вершину. </w:t>
      </w:r>
      <w:proofErr w:type="gramStart"/>
      <w:r w:rsidRPr="00C80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растение лучше всего произрастает на песчаной почве, другое - на жирной глинистой.</w:t>
      </w:r>
      <w:proofErr w:type="gramEnd"/>
      <w:r w:rsidRPr="00C8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нужен особый, только для него подходящий уход, иначе оно не достигне</w:t>
      </w:r>
      <w:r w:rsidR="00161BBD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совершенства в своем развитии.</w:t>
      </w:r>
    </w:p>
    <w:p w:rsidR="00161BBD" w:rsidRPr="00F95861" w:rsidRDefault="00F465CE" w:rsidP="00181765">
      <w:pPr>
        <w:ind w:firstLine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0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1B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805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Абдул-Баха</w:t>
      </w:r>
      <w:proofErr w:type="gramEnd"/>
      <w:r w:rsidR="00161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805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61BBD" w:rsidRPr="00F95861" w:rsidRDefault="00C80510" w:rsidP="00F95861">
      <w:pPr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</w:t>
      </w:r>
      <w:r w:rsidR="00440D77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 притча отражает  т</w:t>
      </w:r>
      <w:r w:rsidR="00E36943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</w:t>
      </w:r>
      <w:r w:rsidR="00440D77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E36943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нашего семинара</w:t>
      </w:r>
      <w:r w:rsidR="00FD5D2D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E36943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40D77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E36943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Проектирование адаптированной </w:t>
      </w:r>
      <w:r w:rsidR="007B3D48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образовательной </w:t>
      </w:r>
      <w:r w:rsidR="00E36943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программы для детей </w:t>
      </w:r>
      <w:r w:rsidR="007B3D48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задержкой психического развития и </w:t>
      </w:r>
      <w:r w:rsidR="00E36943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умственной отсталостью».</w:t>
      </w:r>
      <w:r w:rsidR="00440D77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440D77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Именно адаптированная образовательная программа содержит в себе тот набор разнообразных условий, который позволит обучающемуся с ограниченными возможностями здоровья  быть успешным в образовательном процессе.</w:t>
      </w:r>
      <w:proofErr w:type="gramEnd"/>
      <w:r w:rsidR="00E36943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40D77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Общий вектор работы по этому  направлению был задан </w:t>
      </w:r>
      <w:r w:rsidR="00E36943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</w:t>
      </w:r>
      <w:r w:rsidR="00FD5D2D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E36943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закон</w:t>
      </w:r>
      <w:r w:rsidR="00FD5D2D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</w:t>
      </w:r>
      <w:r w:rsidR="00E36943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«Об образовании в Российской Федерации»</w:t>
      </w:r>
      <w:r w:rsidR="00E36943" w:rsidRPr="00161BBD">
        <w:rPr>
          <w:rFonts w:ascii="Calibri" w:eastAsia="+mn-ea" w:hAnsi="Calibri" w:cs="+mn-cs"/>
          <w:kern w:val="24"/>
          <w:sz w:val="54"/>
          <w:szCs w:val="54"/>
        </w:rPr>
        <w:t xml:space="preserve"> </w:t>
      </w:r>
      <w:r w:rsidR="00E36943" w:rsidRPr="00161BBD">
        <w:rPr>
          <w:rFonts w:ascii="Times New Roman" w:eastAsia="+mn-ea" w:hAnsi="Times New Roman" w:cs="Times New Roman"/>
          <w:kern w:val="24"/>
          <w:sz w:val="28"/>
          <w:szCs w:val="54"/>
        </w:rPr>
        <w:t>от 29 декабря 2012 г. № 273-ФЗ.</w:t>
      </w:r>
      <w:r w:rsidR="00E36943" w:rsidRPr="00161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E36943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Общее образование обучающихся с ОВЗ осуществляется в организациях, осуществляющих образовательную деятельность по адаптированным основным общеобразовательным программам</w:t>
      </w:r>
      <w:r w:rsidR="00FD5D2D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адаптированным образовательным программам</w:t>
      </w:r>
      <w:r w:rsidR="00E36943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E36943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таких организациях создаются специальные условия для получения образования указанными учащимися. </w:t>
      </w:r>
      <w:r w:rsidR="00E36943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Образование обучающихся с ОВЗ может быть организовано как совместно с другими обучающимися, так и в отдельных классах, группах или в отдельных организациях, осуществляющ</w:t>
      </w:r>
      <w:r w:rsidR="00161BBD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 образовательную деятельность</w:t>
      </w:r>
      <w:r w:rsidR="00E36943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 </w:t>
      </w:r>
      <w:proofErr w:type="spellStart"/>
      <w:proofErr w:type="gramStart"/>
      <w:r w:rsidR="00E36943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</w:t>
      </w:r>
      <w:proofErr w:type="spellEnd"/>
      <w:proofErr w:type="gramEnd"/>
      <w:r w:rsidR="00E36943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.79).</w:t>
      </w:r>
    </w:p>
    <w:p w:rsidR="00F95861" w:rsidRPr="00E23F5F" w:rsidRDefault="00F95861" w:rsidP="00161BBD">
      <w:pPr>
        <w:ind w:firstLine="708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Участники семинара пытаются решить уравнение с двумя неизвестными:</w:t>
      </w:r>
    </w:p>
    <w:p w:rsidR="00FD5D2D" w:rsidRPr="00E23F5F" w:rsidRDefault="00E36943" w:rsidP="00F95861">
      <w:pPr>
        <w:ind w:firstLine="708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proofErr w:type="gramStart"/>
      <w:r w:rsidRPr="00E23F5F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 xml:space="preserve">?+ ?= </w:t>
      </w:r>
      <w:r w:rsidR="00F95861"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учителя</w:t>
      </w:r>
      <w:r w:rsidR="00F95861" w:rsidRPr="00E23F5F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 xml:space="preserve"> </w:t>
      </w:r>
      <w:r w:rsidR="00237FA8" w:rsidRPr="00E23F5F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>(</w:t>
      </w:r>
      <w:r w:rsidR="00237FA8"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Не знаем что?</w:t>
      </w:r>
      <w:proofErr w:type="gramEnd"/>
      <w:r w:rsidR="00237FA8"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Не знаем как? Но точно знаем</w:t>
      </w:r>
      <w:r w:rsidR="00181765"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="00237FA8"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кто!</w:t>
      </w:r>
      <w:r w:rsidR="00F95861"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proofErr w:type="gramStart"/>
      <w:r w:rsidR="00F95861"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( </w:t>
      </w:r>
      <w:proofErr w:type="gramEnd"/>
      <w:r w:rsidR="00F95861"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учителя)</w:t>
      </w:r>
    </w:p>
    <w:p w:rsidR="00F95861" w:rsidRDefault="00F95861" w:rsidP="00F95861">
      <w:pPr>
        <w:ind w:firstLine="708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Всю практическую работу участникам семинара предлагается выполнять в рабочих тетрадях (приложение 1)</w:t>
      </w:r>
    </w:p>
    <w:p w:rsidR="00E23F5F" w:rsidRPr="00E23F5F" w:rsidRDefault="00E23F5F" w:rsidP="00F95861">
      <w:pPr>
        <w:ind w:firstLine="708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</w:p>
    <w:p w:rsidR="00E36943" w:rsidRPr="00161BBD" w:rsidRDefault="00237FA8" w:rsidP="00237FA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61B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Определение проблемного поля семинара</w:t>
      </w:r>
    </w:p>
    <w:p w:rsidR="00161BBD" w:rsidRDefault="00237FA8" w:rsidP="00FD5D2D">
      <w:pPr>
        <w:ind w:firstLine="708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 представлением нашего опыта по проектированию</w:t>
      </w:r>
      <w:r w:rsidR="00FD5D2D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адаптированной образовательной </w:t>
      </w:r>
      <w:r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программы</w:t>
      </w:r>
      <w:r w:rsidR="005D7643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давайте обозначим те вопросы, которые нам непонятны, на которые мы хотели бы получить ответы в процессе </w:t>
      </w:r>
      <w:r w:rsidR="007B3D48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работы </w:t>
      </w:r>
      <w:r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нашего семинара-практикума</w:t>
      </w:r>
      <w:r w:rsidR="007B3D48" w:rsidRPr="00161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7B3D4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</w:p>
    <w:p w:rsidR="00237FA8" w:rsidRPr="00E23F5F" w:rsidRDefault="007B3D48" w:rsidP="00F95861">
      <w:pPr>
        <w:ind w:firstLine="708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В процессе работы  </w:t>
      </w:r>
      <w:r w:rsidR="00237FA8"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участни</w:t>
      </w:r>
      <w:r w:rsidR="00161BBD"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кам семинара предлагаются круж</w:t>
      </w:r>
      <w:r w:rsidR="00237FA8"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ки с напечатанным вопросительным знако</w:t>
      </w:r>
      <w:r w:rsidR="00E23F5F"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м, на обратной стороне которого </w:t>
      </w:r>
      <w:r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="00237FA8"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участники пишут вопросы по теме семинара</w:t>
      </w:r>
      <w:r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.</w:t>
      </w:r>
      <w:r w:rsidR="00237FA8"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Н</w:t>
      </w:r>
      <w:r w:rsidR="00237FA8"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а доск</w:t>
      </w:r>
      <w:r w:rsidR="005D7643"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е</w:t>
      </w:r>
      <w:r w:rsidR="00237FA8"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появляются </w:t>
      </w:r>
      <w:r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россыпь </w:t>
      </w:r>
      <w:r w:rsidR="00237FA8"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вопросительны</w:t>
      </w:r>
      <w:r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х </w:t>
      </w:r>
      <w:r w:rsidR="00237FA8"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знак</w:t>
      </w:r>
      <w:r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ов с обозначе</w:t>
      </w:r>
      <w:r w:rsidR="00E23F5F"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нными вопросами по теме</w:t>
      </w:r>
      <w:r w:rsidR="00237FA8"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, на которые о</w:t>
      </w:r>
      <w:r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твет будет дан в конце семинара.</w:t>
      </w:r>
    </w:p>
    <w:p w:rsidR="00F95861" w:rsidRDefault="00F95861" w:rsidP="00F95861">
      <w:pPr>
        <w:ind w:firstLine="708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F95861" w:rsidRPr="00C90933" w:rsidRDefault="00F95861" w:rsidP="00F95861">
      <w:pPr>
        <w:ind w:firstLine="708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F95861" w:rsidRDefault="00C5516D" w:rsidP="00237FA8">
      <w:pPr>
        <w:ind w:firstLine="0"/>
        <w:jc w:val="lef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pict>
          <v:oval id="_x0000_s1050" style="position:absolute;margin-left:58.2pt;margin-top:-13.15pt;width:127.5pt;height:123.95pt;z-index:251676160">
            <v:textbox>
              <w:txbxContent>
                <w:p w:rsidR="00F95861" w:rsidRDefault="00F95861"/>
                <w:p w:rsidR="00F95861" w:rsidRPr="00F95861" w:rsidRDefault="00F95861" w:rsidP="00F95861">
                  <w:pPr>
                    <w:ind w:firstLine="0"/>
                    <w:rPr>
                      <w:b/>
                      <w:sz w:val="96"/>
                    </w:rPr>
                  </w:pPr>
                  <w:r>
                    <w:t xml:space="preserve">           </w:t>
                  </w:r>
                  <w:r w:rsidRPr="00F95861">
                    <w:rPr>
                      <w:b/>
                      <w:sz w:val="96"/>
                    </w:rPr>
                    <w:t>?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pict>
          <v:oval id="_x0000_s1049" style="position:absolute;margin-left:277.45pt;margin-top:-7.9pt;width:127.5pt;height:123.95pt;z-index:251675136">
            <v:textbox>
              <w:txbxContent>
                <w:p w:rsidR="00F95861" w:rsidRPr="00181765" w:rsidRDefault="00F95861">
                  <w:pPr>
                    <w:rPr>
                      <w:rFonts w:ascii="Times New Roman" w:hAnsi="Times New Roman" w:cs="Times New Roman"/>
                    </w:rPr>
                  </w:pPr>
                  <w:r w:rsidRPr="00181765">
                    <w:rPr>
                      <w:rFonts w:ascii="Times New Roman" w:hAnsi="Times New Roman" w:cs="Times New Roman"/>
                    </w:rPr>
                    <w:t>Как организовать работу в классе по двум разным программам?</w:t>
                  </w:r>
                </w:p>
              </w:txbxContent>
            </v:textbox>
          </v:oval>
        </w:pict>
      </w:r>
    </w:p>
    <w:p w:rsidR="00F95861" w:rsidRDefault="00F95861" w:rsidP="00237FA8">
      <w:pPr>
        <w:ind w:firstLine="0"/>
        <w:jc w:val="lef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F95861" w:rsidRDefault="00F95861" w:rsidP="00237FA8">
      <w:pPr>
        <w:ind w:firstLine="0"/>
        <w:jc w:val="lef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F95861" w:rsidRDefault="00F95861" w:rsidP="00237FA8">
      <w:pPr>
        <w:ind w:firstLine="0"/>
        <w:jc w:val="lef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F95861" w:rsidRDefault="00F95861" w:rsidP="00237FA8">
      <w:pPr>
        <w:ind w:firstLine="0"/>
        <w:jc w:val="lef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237FA8" w:rsidRDefault="00237FA8" w:rsidP="00237FA8">
      <w:pPr>
        <w:ind w:firstLine="0"/>
        <w:jc w:val="lef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F95861" w:rsidRDefault="00F95861" w:rsidP="00237FA8">
      <w:pPr>
        <w:ind w:firstLine="0"/>
        <w:jc w:val="lef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F95861" w:rsidRPr="00237FA8" w:rsidRDefault="00F95861" w:rsidP="00237FA8">
      <w:pPr>
        <w:ind w:firstLine="0"/>
        <w:jc w:val="lef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181765" w:rsidRPr="00E23F5F" w:rsidRDefault="00237FA8" w:rsidP="00181765">
      <w:pPr>
        <w:pStyle w:val="a3"/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23F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Актуализация знаний по проблеме семинара</w:t>
      </w:r>
      <w:r w:rsidR="00181765" w:rsidRPr="00E23F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(самооценка).</w:t>
      </w:r>
    </w:p>
    <w:p w:rsidR="00237FA8" w:rsidRPr="00E23F5F" w:rsidRDefault="00237FA8" w:rsidP="00237FA8">
      <w:pPr>
        <w:pStyle w:val="a3"/>
        <w:ind w:left="0" w:firstLine="0"/>
        <w:rPr>
          <w:rFonts w:ascii="Times New Roman" w:hAnsi="Times New Roman" w:cs="Times New Roman"/>
          <w:b/>
          <w:sz w:val="28"/>
          <w:szCs w:val="40"/>
        </w:rPr>
      </w:pPr>
      <w:r w:rsidRPr="00E23F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E23F5F">
        <w:rPr>
          <w:rFonts w:ascii="Times New Roman" w:hAnsi="Times New Roman" w:cs="Times New Roman"/>
          <w:sz w:val="28"/>
          <w:szCs w:val="40"/>
        </w:rPr>
        <w:t>Попытаемся ответить на ряд</w:t>
      </w:r>
      <w:r w:rsidR="007B3D48" w:rsidRPr="00E23F5F">
        <w:rPr>
          <w:rFonts w:ascii="Times New Roman" w:hAnsi="Times New Roman" w:cs="Times New Roman"/>
          <w:sz w:val="28"/>
          <w:szCs w:val="40"/>
        </w:rPr>
        <w:t>,</w:t>
      </w:r>
      <w:r w:rsidRPr="00E23F5F">
        <w:rPr>
          <w:rFonts w:ascii="Times New Roman" w:hAnsi="Times New Roman" w:cs="Times New Roman"/>
          <w:sz w:val="28"/>
          <w:szCs w:val="40"/>
        </w:rPr>
        <w:t xml:space="preserve">  возникающих в связи с этим</w:t>
      </w:r>
      <w:r w:rsidR="007B3D48" w:rsidRPr="00E23F5F">
        <w:rPr>
          <w:rFonts w:ascii="Times New Roman" w:hAnsi="Times New Roman" w:cs="Times New Roman"/>
          <w:sz w:val="28"/>
          <w:szCs w:val="40"/>
        </w:rPr>
        <w:t>,</w:t>
      </w:r>
      <w:r w:rsidRPr="00E23F5F">
        <w:rPr>
          <w:rFonts w:ascii="Times New Roman" w:hAnsi="Times New Roman" w:cs="Times New Roman"/>
          <w:sz w:val="28"/>
          <w:szCs w:val="40"/>
        </w:rPr>
        <w:t xml:space="preserve">  </w:t>
      </w:r>
      <w:r w:rsidRPr="00E23F5F">
        <w:rPr>
          <w:rFonts w:ascii="Times New Roman" w:hAnsi="Times New Roman" w:cs="Times New Roman"/>
          <w:b/>
          <w:sz w:val="28"/>
          <w:szCs w:val="40"/>
        </w:rPr>
        <w:t>вопросов:</w:t>
      </w:r>
    </w:p>
    <w:p w:rsidR="00E23F5F" w:rsidRPr="00E23F5F" w:rsidRDefault="00237FA8" w:rsidP="00237FA8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40"/>
        </w:rPr>
      </w:pPr>
      <w:r w:rsidRPr="00E23F5F">
        <w:rPr>
          <w:rFonts w:ascii="Times New Roman" w:hAnsi="Times New Roman" w:cs="Times New Roman"/>
          <w:sz w:val="28"/>
          <w:szCs w:val="40"/>
        </w:rPr>
        <w:t xml:space="preserve">1) Имею ли я представление о том, что такое </w:t>
      </w:r>
      <w:r w:rsidR="00E23F5F" w:rsidRPr="00E23F5F">
        <w:rPr>
          <w:rFonts w:ascii="Times New Roman" w:hAnsi="Times New Roman" w:cs="Times New Roman"/>
          <w:sz w:val="28"/>
          <w:szCs w:val="40"/>
        </w:rPr>
        <w:t>адаптированная образовательная программа (далее АОП)</w:t>
      </w:r>
      <w:r w:rsidR="00E23F5F">
        <w:rPr>
          <w:rFonts w:ascii="Times New Roman" w:hAnsi="Times New Roman" w:cs="Times New Roman"/>
          <w:sz w:val="28"/>
          <w:szCs w:val="40"/>
        </w:rPr>
        <w:t>?+-</w:t>
      </w:r>
    </w:p>
    <w:p w:rsidR="00237FA8" w:rsidRPr="00E23F5F" w:rsidRDefault="00237FA8" w:rsidP="00237FA8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40"/>
        </w:rPr>
      </w:pPr>
      <w:r w:rsidRPr="00E23F5F">
        <w:rPr>
          <w:rFonts w:ascii="Times New Roman" w:hAnsi="Times New Roman" w:cs="Times New Roman"/>
          <w:sz w:val="28"/>
          <w:szCs w:val="40"/>
        </w:rPr>
        <w:t>2) Знаю ли я, как её разрабатывать?-</w:t>
      </w:r>
    </w:p>
    <w:p w:rsidR="00237FA8" w:rsidRPr="00E23F5F" w:rsidRDefault="00237FA8" w:rsidP="00237FA8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40"/>
        </w:rPr>
      </w:pPr>
      <w:r w:rsidRPr="00E23F5F">
        <w:rPr>
          <w:rFonts w:ascii="Times New Roman" w:hAnsi="Times New Roman" w:cs="Times New Roman"/>
          <w:sz w:val="28"/>
          <w:szCs w:val="40"/>
        </w:rPr>
        <w:t>3) Хочу ли я её разрабатывать?-</w:t>
      </w:r>
    </w:p>
    <w:p w:rsidR="00237FA8" w:rsidRPr="00E23F5F" w:rsidRDefault="00237FA8" w:rsidP="00237FA8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40"/>
        </w:rPr>
      </w:pPr>
      <w:r w:rsidRPr="00E23F5F">
        <w:rPr>
          <w:rFonts w:ascii="Times New Roman" w:hAnsi="Times New Roman" w:cs="Times New Roman"/>
          <w:sz w:val="28"/>
          <w:szCs w:val="40"/>
        </w:rPr>
        <w:t>4) Придется ли мне её разрабатывать</w:t>
      </w:r>
      <w:r w:rsidR="005D7643" w:rsidRPr="00E23F5F">
        <w:rPr>
          <w:rFonts w:ascii="Times New Roman" w:hAnsi="Times New Roman" w:cs="Times New Roman"/>
          <w:sz w:val="28"/>
          <w:szCs w:val="40"/>
        </w:rPr>
        <w:t>?</w:t>
      </w:r>
      <w:r w:rsidRPr="00E23F5F">
        <w:rPr>
          <w:rFonts w:ascii="Times New Roman" w:hAnsi="Times New Roman" w:cs="Times New Roman"/>
          <w:sz w:val="28"/>
          <w:szCs w:val="40"/>
        </w:rPr>
        <w:t>+</w:t>
      </w:r>
    </w:p>
    <w:p w:rsidR="00237FA8" w:rsidRPr="00E23F5F" w:rsidRDefault="00237FA8" w:rsidP="00237FA8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40"/>
        </w:rPr>
      </w:pPr>
      <w:r w:rsidRPr="00E23F5F">
        <w:rPr>
          <w:rFonts w:ascii="Times New Roman" w:hAnsi="Times New Roman" w:cs="Times New Roman"/>
          <w:sz w:val="28"/>
          <w:szCs w:val="40"/>
        </w:rPr>
        <w:t>5) Нуждаюсь ли я в сопровождени</w:t>
      </w:r>
      <w:r w:rsidR="007B3D48" w:rsidRPr="00E23F5F">
        <w:rPr>
          <w:rFonts w:ascii="Times New Roman" w:hAnsi="Times New Roman" w:cs="Times New Roman"/>
          <w:sz w:val="28"/>
          <w:szCs w:val="40"/>
        </w:rPr>
        <w:t xml:space="preserve">и </w:t>
      </w:r>
      <w:r w:rsidR="00A25BFB" w:rsidRPr="00E23F5F">
        <w:rPr>
          <w:rFonts w:ascii="Times New Roman" w:hAnsi="Times New Roman" w:cs="Times New Roman"/>
          <w:sz w:val="28"/>
          <w:szCs w:val="40"/>
        </w:rPr>
        <w:t xml:space="preserve">в процессе </w:t>
      </w:r>
      <w:r w:rsidR="007B3D48" w:rsidRPr="00E23F5F">
        <w:rPr>
          <w:rFonts w:ascii="Times New Roman" w:hAnsi="Times New Roman" w:cs="Times New Roman"/>
          <w:sz w:val="28"/>
          <w:szCs w:val="40"/>
        </w:rPr>
        <w:t xml:space="preserve"> </w:t>
      </w:r>
      <w:r w:rsidRPr="00E23F5F">
        <w:rPr>
          <w:rFonts w:ascii="Times New Roman" w:hAnsi="Times New Roman" w:cs="Times New Roman"/>
          <w:sz w:val="28"/>
          <w:szCs w:val="40"/>
        </w:rPr>
        <w:t>разработк</w:t>
      </w:r>
      <w:r w:rsidR="00A25BFB" w:rsidRPr="00E23F5F">
        <w:rPr>
          <w:rFonts w:ascii="Times New Roman" w:hAnsi="Times New Roman" w:cs="Times New Roman"/>
          <w:sz w:val="28"/>
          <w:szCs w:val="40"/>
        </w:rPr>
        <w:t>и</w:t>
      </w:r>
      <w:r w:rsidRPr="00E23F5F">
        <w:rPr>
          <w:rFonts w:ascii="Times New Roman" w:hAnsi="Times New Roman" w:cs="Times New Roman"/>
          <w:sz w:val="28"/>
          <w:szCs w:val="40"/>
        </w:rPr>
        <w:t xml:space="preserve"> </w:t>
      </w:r>
      <w:r w:rsidR="007B3D48" w:rsidRPr="00E23F5F">
        <w:rPr>
          <w:rFonts w:ascii="Times New Roman" w:hAnsi="Times New Roman" w:cs="Times New Roman"/>
          <w:sz w:val="28"/>
          <w:szCs w:val="40"/>
        </w:rPr>
        <w:t xml:space="preserve"> </w:t>
      </w:r>
      <w:r w:rsidRPr="00E23F5F">
        <w:rPr>
          <w:rFonts w:ascii="Times New Roman" w:hAnsi="Times New Roman" w:cs="Times New Roman"/>
          <w:sz w:val="28"/>
          <w:szCs w:val="40"/>
        </w:rPr>
        <w:t>программы</w:t>
      </w:r>
      <w:proofErr w:type="gramStart"/>
      <w:r w:rsidR="007B3D48" w:rsidRPr="00E23F5F">
        <w:rPr>
          <w:rFonts w:ascii="Times New Roman" w:hAnsi="Times New Roman" w:cs="Times New Roman"/>
          <w:sz w:val="28"/>
          <w:szCs w:val="40"/>
        </w:rPr>
        <w:t xml:space="preserve"> </w:t>
      </w:r>
      <w:r w:rsidR="005D7643" w:rsidRPr="00E23F5F">
        <w:rPr>
          <w:rFonts w:ascii="Times New Roman" w:hAnsi="Times New Roman" w:cs="Times New Roman"/>
          <w:sz w:val="28"/>
          <w:szCs w:val="40"/>
        </w:rPr>
        <w:t>?</w:t>
      </w:r>
      <w:proofErr w:type="gramEnd"/>
      <w:r w:rsidRPr="00E23F5F">
        <w:rPr>
          <w:rFonts w:ascii="Times New Roman" w:hAnsi="Times New Roman" w:cs="Times New Roman"/>
          <w:sz w:val="28"/>
          <w:szCs w:val="40"/>
        </w:rPr>
        <w:t>+</w:t>
      </w:r>
    </w:p>
    <w:p w:rsidR="00237FA8" w:rsidRPr="00E23F5F" w:rsidRDefault="00237FA8" w:rsidP="00237FA8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40"/>
        </w:rPr>
      </w:pPr>
      <w:r w:rsidRPr="00E23F5F">
        <w:rPr>
          <w:rFonts w:ascii="Times New Roman" w:hAnsi="Times New Roman" w:cs="Times New Roman"/>
          <w:sz w:val="28"/>
          <w:szCs w:val="40"/>
        </w:rPr>
        <w:t>6) Востребован ли будет для меня опыт по разработке программы</w:t>
      </w:r>
      <w:r w:rsidR="005D7643" w:rsidRPr="00E23F5F">
        <w:rPr>
          <w:rFonts w:ascii="Times New Roman" w:hAnsi="Times New Roman" w:cs="Times New Roman"/>
          <w:sz w:val="28"/>
          <w:szCs w:val="40"/>
        </w:rPr>
        <w:t>?</w:t>
      </w:r>
      <w:r w:rsidRPr="00E23F5F">
        <w:rPr>
          <w:rFonts w:ascii="Times New Roman" w:hAnsi="Times New Roman" w:cs="Times New Roman"/>
          <w:sz w:val="28"/>
          <w:szCs w:val="40"/>
        </w:rPr>
        <w:t>+</w:t>
      </w:r>
    </w:p>
    <w:p w:rsidR="00237FA8" w:rsidRPr="00E23F5F" w:rsidRDefault="00237FA8" w:rsidP="00237FA8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40"/>
        </w:rPr>
      </w:pPr>
      <w:r w:rsidRPr="00E23F5F">
        <w:rPr>
          <w:rFonts w:ascii="Times New Roman" w:hAnsi="Times New Roman" w:cs="Times New Roman"/>
          <w:sz w:val="28"/>
          <w:szCs w:val="40"/>
        </w:rPr>
        <w:t xml:space="preserve">7) Есть ли у меня обучающиеся, нуждающиеся в </w:t>
      </w:r>
      <w:r w:rsidR="00A25BFB" w:rsidRPr="00E23F5F">
        <w:rPr>
          <w:rFonts w:ascii="Times New Roman" w:hAnsi="Times New Roman" w:cs="Times New Roman"/>
          <w:sz w:val="28"/>
          <w:szCs w:val="40"/>
        </w:rPr>
        <w:t xml:space="preserve">реализации </w:t>
      </w:r>
      <w:r w:rsidRPr="00E23F5F">
        <w:rPr>
          <w:rFonts w:ascii="Times New Roman" w:hAnsi="Times New Roman" w:cs="Times New Roman"/>
          <w:sz w:val="28"/>
          <w:szCs w:val="40"/>
        </w:rPr>
        <w:t>такой программ</w:t>
      </w:r>
      <w:r w:rsidR="00A25BFB" w:rsidRPr="00E23F5F">
        <w:rPr>
          <w:rFonts w:ascii="Times New Roman" w:hAnsi="Times New Roman" w:cs="Times New Roman"/>
          <w:sz w:val="28"/>
          <w:szCs w:val="40"/>
        </w:rPr>
        <w:t>ы</w:t>
      </w:r>
      <w:proofErr w:type="gramStart"/>
      <w:r w:rsidR="00A25BFB" w:rsidRPr="00E23F5F">
        <w:rPr>
          <w:rFonts w:ascii="Times New Roman" w:hAnsi="Times New Roman" w:cs="Times New Roman"/>
          <w:sz w:val="28"/>
          <w:szCs w:val="40"/>
        </w:rPr>
        <w:t xml:space="preserve"> </w:t>
      </w:r>
      <w:r w:rsidR="005D7643" w:rsidRPr="00E23F5F">
        <w:rPr>
          <w:rFonts w:ascii="Times New Roman" w:hAnsi="Times New Roman" w:cs="Times New Roman"/>
          <w:sz w:val="28"/>
          <w:szCs w:val="40"/>
        </w:rPr>
        <w:t>?</w:t>
      </w:r>
      <w:proofErr w:type="gramEnd"/>
      <w:r w:rsidRPr="00E23F5F">
        <w:rPr>
          <w:rFonts w:ascii="Times New Roman" w:hAnsi="Times New Roman" w:cs="Times New Roman"/>
          <w:sz w:val="28"/>
          <w:szCs w:val="40"/>
        </w:rPr>
        <w:t>+-</w:t>
      </w:r>
    </w:p>
    <w:p w:rsidR="00237FA8" w:rsidRPr="00E23F5F" w:rsidRDefault="00237FA8" w:rsidP="00237FA8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40"/>
        </w:rPr>
      </w:pPr>
      <w:r w:rsidRPr="00E23F5F">
        <w:rPr>
          <w:rFonts w:ascii="Times New Roman" w:hAnsi="Times New Roman" w:cs="Times New Roman"/>
          <w:sz w:val="28"/>
          <w:szCs w:val="40"/>
        </w:rPr>
        <w:t>8) Легко ли реализовать АОП на практике?-</w:t>
      </w:r>
    </w:p>
    <w:p w:rsidR="00237FA8" w:rsidRPr="00E23F5F" w:rsidRDefault="00237FA8" w:rsidP="00237FA8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8"/>
          <w:szCs w:val="40"/>
        </w:rPr>
      </w:pPr>
      <w:r w:rsidRPr="00E23F5F">
        <w:rPr>
          <w:rFonts w:ascii="Times New Roman" w:hAnsi="Times New Roman" w:cs="Times New Roman"/>
          <w:sz w:val="28"/>
          <w:szCs w:val="40"/>
        </w:rPr>
        <w:t xml:space="preserve">9) Если у меня не было  положительных ответов на некоторые вопросы, то получила ли я </w:t>
      </w:r>
      <w:r w:rsidR="00A25BFB" w:rsidRPr="00E23F5F">
        <w:rPr>
          <w:rFonts w:ascii="Times New Roman" w:hAnsi="Times New Roman" w:cs="Times New Roman"/>
          <w:sz w:val="28"/>
          <w:szCs w:val="40"/>
        </w:rPr>
        <w:t xml:space="preserve">в процессе освещения вопросов семинара </w:t>
      </w:r>
      <w:r w:rsidRPr="00E23F5F">
        <w:rPr>
          <w:rFonts w:ascii="Times New Roman" w:hAnsi="Times New Roman" w:cs="Times New Roman"/>
          <w:sz w:val="28"/>
          <w:szCs w:val="40"/>
        </w:rPr>
        <w:t>возможность на них ответить</w:t>
      </w:r>
      <w:proofErr w:type="gramStart"/>
      <w:r w:rsidR="00A25BFB" w:rsidRPr="00E23F5F">
        <w:rPr>
          <w:rFonts w:ascii="Times New Roman" w:hAnsi="Times New Roman" w:cs="Times New Roman"/>
          <w:sz w:val="28"/>
          <w:szCs w:val="40"/>
        </w:rPr>
        <w:t xml:space="preserve"> </w:t>
      </w:r>
      <w:r w:rsidR="005D7643" w:rsidRPr="00E23F5F">
        <w:rPr>
          <w:rFonts w:ascii="Times New Roman" w:hAnsi="Times New Roman" w:cs="Times New Roman"/>
          <w:sz w:val="28"/>
          <w:szCs w:val="40"/>
        </w:rPr>
        <w:t>?</w:t>
      </w:r>
      <w:proofErr w:type="gramEnd"/>
      <w:r w:rsidRPr="00E23F5F">
        <w:rPr>
          <w:rFonts w:ascii="Times New Roman" w:hAnsi="Times New Roman" w:cs="Times New Roman"/>
          <w:sz w:val="28"/>
          <w:szCs w:val="40"/>
        </w:rPr>
        <w:t>+-</w:t>
      </w:r>
    </w:p>
    <w:p w:rsidR="00237FA8" w:rsidRPr="00E23F5F" w:rsidRDefault="00237FA8" w:rsidP="00237FA8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На доске над изображением портретов учителей </w:t>
      </w:r>
      <w:r w:rsidR="00A25BFB"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вместо </w:t>
      </w:r>
      <w:r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вопросительны</w:t>
      </w:r>
      <w:r w:rsidR="00A25BFB"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х</w:t>
      </w:r>
      <w:r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знак</w:t>
      </w:r>
      <w:r w:rsidR="00A25BFB"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ов </w:t>
      </w:r>
      <w:r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появляются положительные или отрицательные </w:t>
      </w:r>
      <w:r w:rsidR="00A25BFB"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знаки ответов на поставленные вопросы. </w:t>
      </w:r>
      <w:r w:rsidR="00181765"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Участники семинара работают в индивидуальных тетрадях. На доске в</w:t>
      </w:r>
      <w:r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ыглядит это так:</w:t>
      </w:r>
    </w:p>
    <w:p w:rsidR="00237FA8" w:rsidRPr="00E23F5F" w:rsidRDefault="00C5516D" w:rsidP="00237FA8">
      <w:pPr>
        <w:ind w:firstLine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3F5F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47" style="position:absolute;left:0;text-align:left;margin-left:148.95pt;margin-top:4.05pt;width:27pt;height:24pt;z-index:251671040">
            <v:textbox>
              <w:txbxContent>
                <w:p w:rsidR="00237FA8" w:rsidRDefault="00237FA8" w:rsidP="00237FA8">
                  <w:pPr>
                    <w:ind w:firstLine="0"/>
                  </w:pPr>
                  <w:r>
                    <w:t>?</w:t>
                  </w:r>
                </w:p>
              </w:txbxContent>
            </v:textbox>
          </v:oval>
        </w:pict>
      </w:r>
      <w:r w:rsidRPr="00E23F5F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46" style="position:absolute;left:0;text-align:left;margin-left:117.45pt;margin-top:4.05pt;width:27pt;height:24pt;z-index:251670016">
            <v:textbox>
              <w:txbxContent>
                <w:p w:rsidR="00237FA8" w:rsidRDefault="00237FA8" w:rsidP="00237FA8">
                  <w:pPr>
                    <w:ind w:firstLine="0"/>
                  </w:pPr>
                  <w:r>
                    <w:t>?</w:t>
                  </w:r>
                </w:p>
              </w:txbxContent>
            </v:textbox>
          </v:oval>
        </w:pict>
      </w:r>
      <w:r w:rsidRPr="00E23F5F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45" style="position:absolute;left:0;text-align:left;margin-left:90.45pt;margin-top:4.05pt;width:27pt;height:24pt;z-index:251668992">
            <v:textbox>
              <w:txbxContent>
                <w:p w:rsidR="00237FA8" w:rsidRDefault="00237FA8" w:rsidP="00237FA8">
                  <w:pPr>
                    <w:ind w:firstLine="0"/>
                  </w:pPr>
                  <w:r>
                    <w:t>?</w:t>
                  </w:r>
                </w:p>
              </w:txbxContent>
            </v:textbox>
          </v:oval>
        </w:pict>
      </w:r>
      <w:r w:rsidRPr="00E23F5F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44" style="position:absolute;left:0;text-align:left;margin-left:58.2pt;margin-top:9.1pt;width:27pt;height:24pt;z-index:251667968">
            <v:textbox>
              <w:txbxContent>
                <w:p w:rsidR="00237FA8" w:rsidRDefault="00A25BFB" w:rsidP="00237FA8">
                  <w:pPr>
                    <w:ind w:firstLine="0"/>
                  </w:pPr>
                  <w:r>
                    <w:t>+</w:t>
                  </w:r>
                </w:p>
              </w:txbxContent>
            </v:textbox>
          </v:oval>
        </w:pict>
      </w:r>
    </w:p>
    <w:p w:rsidR="00237FA8" w:rsidRPr="00E23F5F" w:rsidRDefault="00C5516D" w:rsidP="00237FA8">
      <w:pPr>
        <w:ind w:firstLine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3F5F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43" style="position:absolute;left:0;text-align:left;margin-left:23.7pt;margin-top:.5pt;width:26.25pt;height:24pt;z-index:251666944">
            <v:textbox>
              <w:txbxContent>
                <w:p w:rsidR="00237FA8" w:rsidRPr="00C600B9" w:rsidRDefault="00237FA8" w:rsidP="00237FA8">
                  <w:pPr>
                    <w:ind w:firstLine="0"/>
                    <w:rPr>
                      <w:b/>
                      <w:sz w:val="28"/>
                    </w:rPr>
                  </w:pPr>
                  <w:r w:rsidRPr="00C600B9">
                    <w:rPr>
                      <w:b/>
                      <w:sz w:val="28"/>
                    </w:rPr>
                    <w:t>-</w:t>
                  </w:r>
                </w:p>
              </w:txbxContent>
            </v:textbox>
          </v:oval>
        </w:pict>
      </w:r>
    </w:p>
    <w:p w:rsidR="00E36943" w:rsidRPr="00E23F5F" w:rsidRDefault="00313755" w:rsidP="00E36943">
      <w:pPr>
        <w:pStyle w:val="a3"/>
        <w:ind w:left="1287" w:firstLine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3F5F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99695</wp:posOffset>
            </wp:positionV>
            <wp:extent cx="854075" cy="714375"/>
            <wp:effectExtent l="19050" t="0" r="3175" b="0"/>
            <wp:wrapThrough wrapText="bothSides">
              <wp:wrapPolygon edited="0">
                <wp:start x="7227" y="576"/>
                <wp:lineTo x="3372" y="2880"/>
                <wp:lineTo x="-482" y="7488"/>
                <wp:lineTo x="-482" y="12096"/>
                <wp:lineTo x="2891" y="19008"/>
                <wp:lineTo x="3854" y="19008"/>
                <wp:lineTo x="8672" y="21312"/>
                <wp:lineTo x="9154" y="21312"/>
                <wp:lineTo x="12526" y="21312"/>
                <wp:lineTo x="13008" y="21312"/>
                <wp:lineTo x="17344" y="19008"/>
                <wp:lineTo x="18308" y="19008"/>
                <wp:lineTo x="21680" y="12096"/>
                <wp:lineTo x="21680" y="7488"/>
                <wp:lineTo x="17826" y="2880"/>
                <wp:lineTo x="13972" y="576"/>
                <wp:lineTo x="7227" y="576"/>
              </wp:wrapPolygon>
            </wp:wrapThrough>
            <wp:docPr id="15" name="Рисунок 13" descr="Прикольные картинки на преподавателей - интересные фо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кольные картинки на преподавателей - интересные фот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750" r="62800" b="38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714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23F5F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99695</wp:posOffset>
            </wp:positionV>
            <wp:extent cx="721360" cy="619125"/>
            <wp:effectExtent l="19050" t="0" r="2540" b="0"/>
            <wp:wrapTight wrapText="bothSides">
              <wp:wrapPolygon edited="0">
                <wp:start x="6845" y="665"/>
                <wp:lineTo x="3423" y="2658"/>
                <wp:lineTo x="-570" y="7975"/>
                <wp:lineTo x="-570" y="13957"/>
                <wp:lineTo x="4563" y="20603"/>
                <wp:lineTo x="6845" y="20603"/>
                <wp:lineTo x="14261" y="20603"/>
                <wp:lineTo x="16542" y="20603"/>
                <wp:lineTo x="21676" y="13957"/>
                <wp:lineTo x="21676" y="7975"/>
                <wp:lineTo x="17683" y="2658"/>
                <wp:lineTo x="14261" y="665"/>
                <wp:lineTo x="6845" y="665"/>
              </wp:wrapPolygon>
            </wp:wrapTight>
            <wp:docPr id="14" name="Рисунок 10" descr="Photoshopia.su Версия для печати School teacher - Stock Vectors Школьный уч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toshopia.su Версия для печати School teacher - Stock Vectors Школьный учител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679" t="25173" r="2389" b="28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19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36943" w:rsidRPr="00E23F5F" w:rsidRDefault="00E36943" w:rsidP="00E36943">
      <w:pPr>
        <w:pStyle w:val="a3"/>
        <w:ind w:left="1287" w:firstLine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3F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</w:p>
    <w:p w:rsidR="00E36943" w:rsidRPr="00E23F5F" w:rsidRDefault="00E36943" w:rsidP="00E36943">
      <w:pPr>
        <w:pStyle w:val="a3"/>
        <w:ind w:left="1287" w:firstLine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3F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81765" w:rsidRPr="00E23F5F" w:rsidRDefault="00181765" w:rsidP="00E36943">
      <w:pPr>
        <w:pStyle w:val="a3"/>
        <w:ind w:left="1287" w:firstLine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465CE" w:rsidRDefault="00181765" w:rsidP="00313755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Самооценка своих знаний проводиться в два этапа: первый этап</w:t>
      </w:r>
      <w:r w:rsid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-</w:t>
      </w:r>
      <w:r w:rsid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это актуализация знаний в начале работы семинара; второй этап</w:t>
      </w:r>
      <w:r w:rsid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- это актуализация знаний в конце работы семинара </w:t>
      </w:r>
      <w:r w:rsidR="00D21B6F"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Pr="00E23F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лист обратной связи).</w:t>
      </w:r>
    </w:p>
    <w:p w:rsidR="00E23F5F" w:rsidRPr="00E23F5F" w:rsidRDefault="00E23F5F" w:rsidP="00313755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</w:p>
    <w:p w:rsidR="00313755" w:rsidRPr="00E23F5F" w:rsidRDefault="006D5E13" w:rsidP="00313755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Теоретическая часть (презентация, рабочая тетрадь)</w:t>
      </w:r>
    </w:p>
    <w:p w:rsidR="006874E8" w:rsidRPr="00E23F5F" w:rsidRDefault="00181765" w:rsidP="006874E8">
      <w:pPr>
        <w:pStyle w:val="a3"/>
        <w:ind w:left="142" w:firstLine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3F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Теоретический материал разбит на два больших блока</w:t>
      </w:r>
      <w:r w:rsidR="006874E8" w:rsidRPr="00E23F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6874E8" w:rsidRPr="00E23F5F" w:rsidRDefault="00E23F5F" w:rsidP="006874E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проектирование </w:t>
      </w:r>
      <w:r w:rsidR="006874E8" w:rsidRPr="00E23F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адаптированной </w:t>
      </w:r>
      <w:r w:rsidR="00181765" w:rsidRPr="00E23F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программ</w:t>
      </w:r>
      <w:r w:rsidR="006874E8" w:rsidRPr="00E23F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 для детей с ЗПР;</w:t>
      </w:r>
    </w:p>
    <w:p w:rsidR="00181765" w:rsidRPr="00E23F5F" w:rsidRDefault="00E23F5F" w:rsidP="006874E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проектирование</w:t>
      </w:r>
      <w:r w:rsidRPr="00E23F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874E8" w:rsidRPr="00E23F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адаптированной программой  </w:t>
      </w:r>
      <w:r w:rsidR="00181765" w:rsidRPr="00E23F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детей с УО</w:t>
      </w:r>
      <w:r w:rsidR="006874E8" w:rsidRPr="00E23F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874E8" w:rsidRPr="00E23F5F" w:rsidRDefault="006D5E13" w:rsidP="006874E8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данных</w:t>
      </w:r>
      <w:r w:rsidR="006874E8" w:rsidRPr="00E23F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блоках рассмотрены следующие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структурные компоненты программы</w:t>
      </w:r>
      <w:r w:rsidR="006874E8" w:rsidRPr="00E23F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титульный лист, пояснительная записка, учебный план, учебно-методическое обеспечение, критерии оценивания, итоговая аттестация.</w:t>
      </w:r>
    </w:p>
    <w:p w:rsidR="00E45E6F" w:rsidRPr="00E23F5F" w:rsidRDefault="006874E8" w:rsidP="006874E8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3F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 адаптированные программы даны в</w:t>
      </w:r>
      <w:r w:rsidR="006D5E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сравнении друг с другом, представлены </w:t>
      </w:r>
      <w:r w:rsidRPr="00E23F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отличия одной программы от другой.</w:t>
      </w:r>
    </w:p>
    <w:p w:rsidR="006874E8" w:rsidRDefault="00E45E6F" w:rsidP="006874E8">
      <w:pP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E23F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Далее представлен опыт работы нашего образовательного учреждения по составлению адаптированных образовательных программ для детей с ЗПР и УО. </w:t>
      </w:r>
    </w:p>
    <w:p w:rsidR="006D5E13" w:rsidRPr="006874E8" w:rsidRDefault="006D5E13" w:rsidP="006874E8">
      <w:pP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E45E6F" w:rsidRPr="00E23F5F" w:rsidRDefault="006D5E13" w:rsidP="00D21B6F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Практическая часть</w:t>
      </w:r>
      <w:r w:rsidR="005D7643" w:rsidRPr="00E23F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C80510" w:rsidRPr="00E23F5F" w:rsidRDefault="00E45E6F" w:rsidP="00D21B6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23F5F">
        <w:rPr>
          <w:rFonts w:ascii="Times New Roman" w:hAnsi="Times New Roman" w:cs="Times New Roman"/>
          <w:sz w:val="28"/>
          <w:szCs w:val="28"/>
        </w:rPr>
        <w:t xml:space="preserve">Практическая часть семинара посвящена организации учебного процесса на уроке при внутренней дифференциации. Участники семинара </w:t>
      </w:r>
      <w:r w:rsidR="00D21B6F" w:rsidRPr="00E23F5F">
        <w:rPr>
          <w:rFonts w:ascii="Times New Roman" w:hAnsi="Times New Roman" w:cs="Times New Roman"/>
          <w:sz w:val="28"/>
          <w:szCs w:val="28"/>
        </w:rPr>
        <w:t xml:space="preserve">делятся </w:t>
      </w:r>
      <w:r w:rsidRPr="00E23F5F">
        <w:rPr>
          <w:rFonts w:ascii="Times New Roman" w:hAnsi="Times New Roman" w:cs="Times New Roman"/>
          <w:sz w:val="28"/>
          <w:szCs w:val="28"/>
        </w:rPr>
        <w:t xml:space="preserve">на две группы, каждая из которых </w:t>
      </w:r>
      <w:r w:rsidR="00D21B6F" w:rsidRPr="00E23F5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23F5F">
        <w:rPr>
          <w:rFonts w:ascii="Times New Roman" w:hAnsi="Times New Roman" w:cs="Times New Roman"/>
          <w:sz w:val="28"/>
          <w:szCs w:val="28"/>
        </w:rPr>
        <w:t xml:space="preserve">фрагмент урока по </w:t>
      </w:r>
      <w:proofErr w:type="gramStart"/>
      <w:r w:rsidRPr="00E23F5F">
        <w:rPr>
          <w:rFonts w:ascii="Times New Roman" w:hAnsi="Times New Roman" w:cs="Times New Roman"/>
          <w:sz w:val="28"/>
          <w:szCs w:val="28"/>
        </w:rPr>
        <w:t>адаптированным</w:t>
      </w:r>
      <w:proofErr w:type="gramEnd"/>
      <w:r w:rsidRPr="00E23F5F">
        <w:rPr>
          <w:rFonts w:ascii="Times New Roman" w:hAnsi="Times New Roman" w:cs="Times New Roman"/>
          <w:sz w:val="28"/>
          <w:szCs w:val="28"/>
        </w:rPr>
        <w:t xml:space="preserve"> образовательным программа для детей с ЗПР и УО, используя необходимый дидактический материал (учебники, программы, методиче</w:t>
      </w:r>
      <w:r w:rsidR="006D5E13">
        <w:rPr>
          <w:rFonts w:ascii="Times New Roman" w:hAnsi="Times New Roman" w:cs="Times New Roman"/>
          <w:sz w:val="28"/>
          <w:szCs w:val="28"/>
        </w:rPr>
        <w:t>ские заготовки). Для примера  приводятся</w:t>
      </w:r>
      <w:r w:rsidRPr="00E23F5F">
        <w:rPr>
          <w:rFonts w:ascii="Times New Roman" w:hAnsi="Times New Roman" w:cs="Times New Roman"/>
          <w:sz w:val="28"/>
          <w:szCs w:val="28"/>
        </w:rPr>
        <w:t xml:space="preserve"> </w:t>
      </w:r>
      <w:r w:rsidR="00D21B6F" w:rsidRPr="00E23F5F">
        <w:rPr>
          <w:rFonts w:ascii="Times New Roman" w:hAnsi="Times New Roman" w:cs="Times New Roman"/>
          <w:sz w:val="28"/>
          <w:szCs w:val="28"/>
        </w:rPr>
        <w:t xml:space="preserve">этапы </w:t>
      </w:r>
      <w:r w:rsidRPr="00E23F5F">
        <w:rPr>
          <w:rFonts w:ascii="Times New Roman" w:hAnsi="Times New Roman" w:cs="Times New Roman"/>
          <w:sz w:val="28"/>
          <w:szCs w:val="28"/>
        </w:rPr>
        <w:t>урока</w:t>
      </w:r>
      <w:r w:rsidR="00D21B6F" w:rsidRPr="00E23F5F">
        <w:rPr>
          <w:rFonts w:ascii="Times New Roman" w:hAnsi="Times New Roman" w:cs="Times New Roman"/>
          <w:sz w:val="28"/>
          <w:szCs w:val="28"/>
        </w:rPr>
        <w:t>,</w:t>
      </w:r>
      <w:r w:rsidRPr="00E23F5F">
        <w:rPr>
          <w:rFonts w:ascii="Times New Roman" w:hAnsi="Times New Roman" w:cs="Times New Roman"/>
          <w:sz w:val="28"/>
          <w:szCs w:val="28"/>
        </w:rPr>
        <w:t xml:space="preserve"> построенн</w:t>
      </w:r>
      <w:r w:rsidR="00D21B6F" w:rsidRPr="00E23F5F">
        <w:rPr>
          <w:rFonts w:ascii="Times New Roman" w:hAnsi="Times New Roman" w:cs="Times New Roman"/>
          <w:sz w:val="28"/>
          <w:szCs w:val="28"/>
        </w:rPr>
        <w:t>ого</w:t>
      </w:r>
      <w:r w:rsidRPr="00E23F5F">
        <w:rPr>
          <w:rFonts w:ascii="Times New Roman" w:hAnsi="Times New Roman" w:cs="Times New Roman"/>
          <w:sz w:val="28"/>
          <w:szCs w:val="28"/>
        </w:rPr>
        <w:t xml:space="preserve"> п</w:t>
      </w:r>
      <w:r w:rsidR="006D5E13">
        <w:rPr>
          <w:rFonts w:ascii="Times New Roman" w:hAnsi="Times New Roman" w:cs="Times New Roman"/>
          <w:sz w:val="28"/>
          <w:szCs w:val="28"/>
        </w:rPr>
        <w:t>о общеобразовательной программе (рабочая тетрадь).</w:t>
      </w:r>
    </w:p>
    <w:p w:rsidR="00C80510" w:rsidRPr="00E23F5F" w:rsidRDefault="00C80510" w:rsidP="00C805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Практическая часть семинара </w:t>
      </w:r>
      <w:r w:rsidR="00A62CDD" w:rsidRPr="00E23F5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</w:t>
      </w:r>
      <w:r w:rsidRPr="00E23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форме групповой работы, в ходе которой проработаны и представлены результы адаптирования образовательной программы по определенному предмету в соответствии с психофизиологическими особенностями детей с ограниченными возможностями здоровья</w:t>
      </w:r>
    </w:p>
    <w:p w:rsidR="006D5E13" w:rsidRDefault="006D5E13" w:rsidP="006D5E13">
      <w:pPr>
        <w:ind w:left="710" w:firstLine="0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5434CE" w:rsidRDefault="005434CE" w:rsidP="006D5E1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Рефлексия (лист обратной связи)</w:t>
      </w:r>
    </w:p>
    <w:p w:rsidR="005434CE" w:rsidRDefault="005434CE" w:rsidP="005434CE">
      <w:pPr>
        <w:pStyle w:val="a3"/>
        <w:ind w:left="928" w:firstLine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21B6F" w:rsidRPr="006D5E13" w:rsidRDefault="00D21B6F" w:rsidP="006D5E1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5E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Подведение итогов семинара</w:t>
      </w:r>
    </w:p>
    <w:p w:rsidR="00C80510" w:rsidRDefault="00D21B6F">
      <w:pPr>
        <w:rPr>
          <w:rFonts w:ascii="Times New Roman" w:hAnsi="Times New Roman" w:cs="Times New Roman"/>
          <w:sz w:val="28"/>
          <w:szCs w:val="24"/>
        </w:rPr>
      </w:pPr>
      <w:r w:rsidRPr="00D21B6F">
        <w:rPr>
          <w:rFonts w:ascii="Times New Roman" w:hAnsi="Times New Roman" w:cs="Times New Roman"/>
          <w:sz w:val="28"/>
          <w:szCs w:val="24"/>
        </w:rPr>
        <w:t>Участники семин</w:t>
      </w:r>
      <w:r>
        <w:rPr>
          <w:rFonts w:ascii="Times New Roman" w:hAnsi="Times New Roman" w:cs="Times New Roman"/>
          <w:sz w:val="28"/>
          <w:szCs w:val="24"/>
        </w:rPr>
        <w:t>ара еще раз отвечают на вопросы</w:t>
      </w:r>
      <w:r w:rsidRPr="00D21B6F">
        <w:rPr>
          <w:rFonts w:ascii="Times New Roman" w:hAnsi="Times New Roman" w:cs="Times New Roman"/>
          <w:sz w:val="28"/>
          <w:szCs w:val="24"/>
        </w:rPr>
        <w:t xml:space="preserve">, поставленные в самом начале работы семинара-практикума. </w:t>
      </w:r>
    </w:p>
    <w:p w:rsidR="005434CE" w:rsidRDefault="005434CE" w:rsidP="005434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34CE" w:rsidRDefault="005434CE" w:rsidP="005434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34CE" w:rsidRPr="00C10EE7" w:rsidRDefault="005434CE" w:rsidP="005434C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10EE7">
        <w:rPr>
          <w:rFonts w:ascii="Times New Roman" w:hAnsi="Times New Roman" w:cs="Times New Roman"/>
          <w:b/>
          <w:bCs/>
          <w:sz w:val="28"/>
          <w:szCs w:val="28"/>
        </w:rPr>
        <w:t>Продукт практической части семинара-практикума:</w:t>
      </w:r>
    </w:p>
    <w:p w:rsidR="005434CE" w:rsidRPr="00C10EE7" w:rsidRDefault="005434CE" w:rsidP="005434C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10EE7">
        <w:rPr>
          <w:rFonts w:ascii="Times New Roman" w:hAnsi="Times New Roman" w:cs="Times New Roman"/>
          <w:sz w:val="28"/>
          <w:szCs w:val="28"/>
        </w:rPr>
        <w:t>Методическое пособие «Проектирование  адаптированной образовательной программы  для детей с задержкой психического разв</w:t>
      </w:r>
      <w:bookmarkStart w:id="0" w:name="_GoBack"/>
      <w:bookmarkEnd w:id="0"/>
      <w:r w:rsidRPr="00C10EE7">
        <w:rPr>
          <w:rFonts w:ascii="Times New Roman" w:hAnsi="Times New Roman" w:cs="Times New Roman"/>
          <w:sz w:val="28"/>
          <w:szCs w:val="28"/>
        </w:rPr>
        <w:t>ития и умственной отсталостью»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5434CE" w:rsidRPr="00D21B6F" w:rsidRDefault="005434CE" w:rsidP="005434CE">
      <w:pPr>
        <w:shd w:val="clear" w:color="auto" w:fill="FFFFFF"/>
        <w:spacing w:before="100" w:beforeAutospacing="1" w:after="100" w:afterAutospacing="1"/>
        <w:ind w:left="720"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215265</wp:posOffset>
            </wp:positionV>
            <wp:extent cx="1724025" cy="1295400"/>
            <wp:effectExtent l="19050" t="0" r="9525" b="0"/>
            <wp:wrapThrough wrapText="bothSides">
              <wp:wrapPolygon edited="0">
                <wp:start x="-239" y="0"/>
                <wp:lineTo x="-239" y="21282"/>
                <wp:lineTo x="21719" y="21282"/>
                <wp:lineTo x="21719" y="0"/>
                <wp:lineTo x="-239" y="0"/>
              </wp:wrapPolygon>
            </wp:wrapThrough>
            <wp:docPr id="3" name="Рисунок 1" descr="C:\Users\User\AppData\Local\Microsoft\Windows\Temporary Internet Files\Content.Word\IMG_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1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745490</wp:posOffset>
            </wp:positionH>
            <wp:positionV relativeFrom="paragraph">
              <wp:posOffset>186690</wp:posOffset>
            </wp:positionV>
            <wp:extent cx="1762125" cy="1323975"/>
            <wp:effectExtent l="19050" t="0" r="9525" b="0"/>
            <wp:wrapThrough wrapText="bothSides">
              <wp:wrapPolygon edited="0">
                <wp:start x="-234" y="0"/>
                <wp:lineTo x="-234" y="21445"/>
                <wp:lineTo x="21717" y="21445"/>
                <wp:lineTo x="21717" y="0"/>
                <wp:lineTo x="-234" y="0"/>
              </wp:wrapPolygon>
            </wp:wrapThrough>
            <wp:docPr id="4" name="Рисунок 4" descr="C:\Users\User\AppData\Local\Microsoft\Windows\Temporary Internet Files\Content.Word\IMG_1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_18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4CE" w:rsidRDefault="005434CE" w:rsidP="005434C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434CE" w:rsidRPr="00C90933" w:rsidRDefault="005434CE" w:rsidP="005434C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434CE" w:rsidRDefault="005434CE" w:rsidP="005434CE">
      <w:pPr>
        <w:ind w:left="710" w:firstLine="0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5434CE" w:rsidRPr="00D21B6F" w:rsidRDefault="005434CE">
      <w:pPr>
        <w:rPr>
          <w:rFonts w:ascii="Times New Roman" w:hAnsi="Times New Roman" w:cs="Times New Roman"/>
          <w:sz w:val="28"/>
          <w:szCs w:val="24"/>
        </w:rPr>
      </w:pPr>
    </w:p>
    <w:sectPr w:rsidR="005434CE" w:rsidRPr="00D21B6F" w:rsidSect="00FD5D2D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101"/>
    <w:multiLevelType w:val="hybridMultilevel"/>
    <w:tmpl w:val="F02683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812891"/>
    <w:multiLevelType w:val="multilevel"/>
    <w:tmpl w:val="F83E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A4050"/>
    <w:multiLevelType w:val="hybridMultilevel"/>
    <w:tmpl w:val="F2A8A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802E3"/>
    <w:multiLevelType w:val="hybridMultilevel"/>
    <w:tmpl w:val="F1B8C07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695D5FB1"/>
    <w:multiLevelType w:val="hybridMultilevel"/>
    <w:tmpl w:val="B238C05A"/>
    <w:lvl w:ilvl="0" w:tplc="D194D2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0943A2F"/>
    <w:multiLevelType w:val="hybridMultilevel"/>
    <w:tmpl w:val="CA48B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5877DBF"/>
    <w:multiLevelType w:val="hybridMultilevel"/>
    <w:tmpl w:val="A5BA72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9BD1E66"/>
    <w:multiLevelType w:val="hybridMultilevel"/>
    <w:tmpl w:val="A5BA72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FD97F99"/>
    <w:multiLevelType w:val="hybridMultilevel"/>
    <w:tmpl w:val="B282C7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65CE"/>
    <w:rsid w:val="00061D39"/>
    <w:rsid w:val="00161BBD"/>
    <w:rsid w:val="00181765"/>
    <w:rsid w:val="00237FA8"/>
    <w:rsid w:val="00313755"/>
    <w:rsid w:val="00440D77"/>
    <w:rsid w:val="00515183"/>
    <w:rsid w:val="00520737"/>
    <w:rsid w:val="005434CE"/>
    <w:rsid w:val="005D7643"/>
    <w:rsid w:val="00601FC9"/>
    <w:rsid w:val="006874E8"/>
    <w:rsid w:val="006D5E13"/>
    <w:rsid w:val="006E61CA"/>
    <w:rsid w:val="007004B3"/>
    <w:rsid w:val="00747735"/>
    <w:rsid w:val="007B3D48"/>
    <w:rsid w:val="00834B1C"/>
    <w:rsid w:val="00897C76"/>
    <w:rsid w:val="008F5DCD"/>
    <w:rsid w:val="009136E2"/>
    <w:rsid w:val="00A25BFB"/>
    <w:rsid w:val="00A33E85"/>
    <w:rsid w:val="00A62CDD"/>
    <w:rsid w:val="00A82848"/>
    <w:rsid w:val="00A953DA"/>
    <w:rsid w:val="00B46596"/>
    <w:rsid w:val="00BB2241"/>
    <w:rsid w:val="00BE346C"/>
    <w:rsid w:val="00C10EE7"/>
    <w:rsid w:val="00C5516D"/>
    <w:rsid w:val="00C64426"/>
    <w:rsid w:val="00C80510"/>
    <w:rsid w:val="00C90933"/>
    <w:rsid w:val="00CC4BB4"/>
    <w:rsid w:val="00D21B6F"/>
    <w:rsid w:val="00D247A5"/>
    <w:rsid w:val="00E23F5F"/>
    <w:rsid w:val="00E36943"/>
    <w:rsid w:val="00E45E6F"/>
    <w:rsid w:val="00E92513"/>
    <w:rsid w:val="00F465CE"/>
    <w:rsid w:val="00F95861"/>
    <w:rsid w:val="00FD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5CE"/>
    <w:pPr>
      <w:ind w:left="720"/>
      <w:contextualSpacing/>
    </w:pPr>
  </w:style>
  <w:style w:type="table" w:styleId="a4">
    <w:name w:val="Table Grid"/>
    <w:basedOn w:val="a1"/>
    <w:uiPriority w:val="59"/>
    <w:rsid w:val="00F465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465CE"/>
  </w:style>
  <w:style w:type="paragraph" w:styleId="a5">
    <w:name w:val="Balloon Text"/>
    <w:basedOn w:val="a"/>
    <w:link w:val="a6"/>
    <w:uiPriority w:val="99"/>
    <w:semiHidden/>
    <w:unhideWhenUsed/>
    <w:rsid w:val="009136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Учитель (воспитатель) - тот же садовник</vt:lpstr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Санникова Людмила Васильевна</cp:lastModifiedBy>
  <cp:revision>13</cp:revision>
  <cp:lastPrinted>2015-02-11T05:26:00Z</cp:lastPrinted>
  <dcterms:created xsi:type="dcterms:W3CDTF">2015-02-08T08:09:00Z</dcterms:created>
  <dcterms:modified xsi:type="dcterms:W3CDTF">2015-02-12T06:53:00Z</dcterms:modified>
</cp:coreProperties>
</file>